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442D5857" w:rsidR="00F321BD" w:rsidRPr="000F3964" w:rsidRDefault="000F3964" w:rsidP="00E21EA8">
      <w:pPr>
        <w:pStyle w:val="1"/>
        <w:rPr>
          <w:rFonts w:asciiTheme="majorHAnsi" w:eastAsiaTheme="majorHAnsi" w:hAnsiTheme="majorHAnsi"/>
          <w:sz w:val="36"/>
          <w:szCs w:val="36"/>
        </w:rPr>
      </w:pPr>
      <w:r>
        <w:rPr>
          <w:rFonts w:asciiTheme="majorHAnsi" w:eastAsiaTheme="majorHAnsi" w:hAnsiTheme="majorHAnsi" w:hint="eastAsia"/>
          <w:sz w:val="36"/>
          <w:szCs w:val="36"/>
        </w:rPr>
        <w:t>SD-</w:t>
      </w:r>
      <w:r w:rsidR="00F46C98" w:rsidRPr="000F3964">
        <w:rPr>
          <w:rFonts w:asciiTheme="majorHAnsi" w:eastAsiaTheme="majorHAnsi" w:hAnsiTheme="majorHAnsi"/>
          <w:sz w:val="36"/>
          <w:szCs w:val="36"/>
        </w:rPr>
        <w:t>ZSD78200</w:t>
      </w:r>
      <w:r w:rsidR="00F46C98" w:rsidRPr="000F3964">
        <w:rPr>
          <w:rFonts w:asciiTheme="majorHAnsi" w:eastAsiaTheme="majorHAnsi" w:hAnsiTheme="majorHAnsi" w:hint="eastAsia"/>
          <w:sz w:val="36"/>
          <w:szCs w:val="36"/>
        </w:rPr>
        <w:t xml:space="preserve"> 위탁출고(판매)</w:t>
      </w:r>
      <w:r w:rsidR="00705D7E">
        <w:rPr>
          <w:rFonts w:asciiTheme="majorHAnsi" w:eastAsiaTheme="majorHAnsi" w:hAnsiTheme="majorHAnsi" w:hint="eastAsia"/>
          <w:sz w:val="36"/>
          <w:szCs w:val="36"/>
        </w:rPr>
        <w:t xml:space="preserve"> 및</w:t>
      </w:r>
      <w:r w:rsidR="00F46C98" w:rsidRPr="000F3964">
        <w:rPr>
          <w:rFonts w:asciiTheme="majorHAnsi" w:eastAsiaTheme="majorHAnsi" w:hAnsiTheme="majorHAnsi" w:hint="eastAsia"/>
          <w:sz w:val="36"/>
          <w:szCs w:val="36"/>
        </w:rPr>
        <w:t xml:space="preserve"> 위탁반품 등록 방법</w:t>
      </w:r>
    </w:p>
    <w:p w14:paraId="68E9071C" w14:textId="77777777" w:rsidR="00E52DDF" w:rsidRPr="000F3964" w:rsidRDefault="00E52DDF" w:rsidP="00E21EA8">
      <w:pPr>
        <w:pStyle w:val="a4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:rsidRPr="000F3964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Pr="000F3964" w:rsidRDefault="00E52DDF" w:rsidP="00E21EA8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0F396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Pr="000F3964" w:rsidRDefault="00E52DDF" w:rsidP="00E21EA8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0F396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Pr="000F3964" w:rsidRDefault="00E52DDF" w:rsidP="00E21EA8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0F396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:rsidRPr="000F3964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Pr="000F3964" w:rsidRDefault="00E52DDF" w:rsidP="00E21EA8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F3964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6A2198BE" w:rsidR="00E52DDF" w:rsidRPr="000F3964" w:rsidRDefault="00F46C98" w:rsidP="00E21EA8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F3964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ZSD78200</w:t>
            </w:r>
          </w:p>
        </w:tc>
        <w:tc>
          <w:tcPr>
            <w:tcW w:w="5379" w:type="dxa"/>
            <w:noWrap/>
            <w:hideMark/>
          </w:tcPr>
          <w:p w14:paraId="0CB8F1ED" w14:textId="72A28D6A" w:rsidR="00E52DDF" w:rsidRPr="000F3964" w:rsidRDefault="00F46C98" w:rsidP="00E21EA8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F3964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위탁출고/반품 업로드</w:t>
            </w:r>
          </w:p>
        </w:tc>
      </w:tr>
    </w:tbl>
    <w:p w14:paraId="7C0F74C2" w14:textId="77777777" w:rsidR="00E52DDF" w:rsidRPr="000F3964" w:rsidRDefault="00E52DDF" w:rsidP="00E21EA8">
      <w:pPr>
        <w:pStyle w:val="a4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77FF2EBC" w14:textId="793690D0" w:rsidR="00E52DDF" w:rsidRPr="000F3964" w:rsidRDefault="00F46C98" w:rsidP="00E21EA8">
      <w:pPr>
        <w:pStyle w:val="a4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sz w:val="22"/>
          <w:szCs w:val="22"/>
        </w:rPr>
        <w:t>위탁재고를 사용하여 고객 판매, 반품을 등록</w:t>
      </w:r>
      <w:r w:rsidR="00A61E08" w:rsidRPr="000F3964">
        <w:rPr>
          <w:rFonts w:asciiTheme="majorHAnsi" w:eastAsiaTheme="majorHAnsi" w:hAnsiTheme="majorHAnsi" w:hint="eastAsia"/>
          <w:sz w:val="22"/>
          <w:szCs w:val="22"/>
        </w:rPr>
        <w:t xml:space="preserve"> 방법.</w:t>
      </w:r>
    </w:p>
    <w:p w14:paraId="13B0D0AB" w14:textId="77777777" w:rsidR="00E52DDF" w:rsidRPr="000F3964" w:rsidRDefault="00E52DDF" w:rsidP="00E21EA8">
      <w:pPr>
        <w:pStyle w:val="a4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4BDB6AC3" w14:textId="664A4854" w:rsidR="00AC29D1" w:rsidRPr="000F3964" w:rsidRDefault="00E52DDF" w:rsidP="00E21EA8">
      <w:pPr>
        <w:pStyle w:val="a4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sz w:val="22"/>
          <w:szCs w:val="22"/>
        </w:rPr>
        <w:t>“</w:t>
      </w:r>
      <w:r w:rsidR="00F46C98" w:rsidRPr="000F3964">
        <w:rPr>
          <w:rFonts w:asciiTheme="majorHAnsi" w:eastAsiaTheme="majorHAnsi" w:hAnsiTheme="majorHAnsi" w:hint="eastAsia"/>
          <w:sz w:val="22"/>
          <w:szCs w:val="22"/>
        </w:rPr>
        <w:t>위탁판매(출고) 또는 위탁반품을 등록하는 방법은</w:t>
      </w:r>
      <w:r w:rsidR="00A61E08" w:rsidRPr="000F3964">
        <w:rPr>
          <w:rFonts w:asciiTheme="majorHAnsi" w:eastAsiaTheme="majorHAnsi" w:hAnsiTheme="majorHAnsi" w:hint="eastAsia"/>
          <w:sz w:val="22"/>
          <w:szCs w:val="22"/>
        </w:rPr>
        <w:t xml:space="preserve"> 무엇인가요</w:t>
      </w:r>
      <w:r w:rsidR="00F46C98" w:rsidRPr="000F3964">
        <w:rPr>
          <w:rFonts w:asciiTheme="majorHAnsi" w:eastAsiaTheme="majorHAnsi" w:hAnsiTheme="majorHAnsi" w:hint="eastAsia"/>
          <w:sz w:val="22"/>
          <w:szCs w:val="22"/>
        </w:rPr>
        <w:t>?</w:t>
      </w:r>
      <w:r w:rsidR="00AC29D1" w:rsidRPr="000F3964">
        <w:rPr>
          <w:rFonts w:asciiTheme="majorHAnsi" w:eastAsiaTheme="majorHAnsi" w:hAnsiTheme="majorHAnsi"/>
          <w:sz w:val="22"/>
          <w:szCs w:val="22"/>
        </w:rPr>
        <w:t>”</w:t>
      </w:r>
    </w:p>
    <w:p w14:paraId="4D9B91BF" w14:textId="2743A450" w:rsidR="00E52DDF" w:rsidRPr="000F3964" w:rsidRDefault="00E52DDF" w:rsidP="00E21EA8">
      <w:pPr>
        <w:pStyle w:val="a4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>위탁거래처의 위탁소비자 판매,</w:t>
      </w:r>
      <w:r w:rsidR="0074224F" w:rsidRPr="000F396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>위탁소비자 반품 사용법은 무엇인가요?</w:t>
      </w:r>
      <w:r w:rsidR="00AC29D1" w:rsidRPr="000F3964">
        <w:rPr>
          <w:rFonts w:asciiTheme="majorHAnsi" w:eastAsiaTheme="majorHAnsi" w:hAnsiTheme="majorHAnsi"/>
          <w:sz w:val="22"/>
          <w:szCs w:val="22"/>
        </w:rPr>
        <w:t>”</w:t>
      </w:r>
    </w:p>
    <w:p w14:paraId="48A2DB0B" w14:textId="77777777" w:rsidR="00E52DDF" w:rsidRPr="000F3964" w:rsidRDefault="00E52DDF" w:rsidP="00E21EA8">
      <w:pPr>
        <w:pStyle w:val="2"/>
        <w:keepNext w:val="0"/>
        <w:numPr>
          <w:ilvl w:val="0"/>
          <w:numId w:val="4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 w:rsidRPr="000F3964">
        <w:rPr>
          <w:rStyle w:val="a9"/>
          <w:rFonts w:eastAsiaTheme="majorHAnsi" w:hint="eastAsia"/>
          <w:b w:val="0"/>
          <w:bCs w:val="0"/>
          <w:sz w:val="22"/>
          <w:szCs w:val="22"/>
        </w:rPr>
        <w:t>사용 방법</w:t>
      </w:r>
    </w:p>
    <w:p w14:paraId="07411431" w14:textId="77777777" w:rsidR="00CE5194" w:rsidRDefault="00F46C98" w:rsidP="00E21EA8">
      <w:pPr>
        <w:pStyle w:val="a4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sz w:val="22"/>
          <w:szCs w:val="22"/>
        </w:rPr>
        <w:t>위탁출고</w:t>
      </w:r>
      <w:r w:rsidRPr="000F3964">
        <w:rPr>
          <w:rFonts w:asciiTheme="majorHAnsi" w:eastAsiaTheme="majorHAnsi" w:hAnsiTheme="majorHAnsi"/>
          <w:sz w:val="22"/>
          <w:szCs w:val="22"/>
        </w:rPr>
        <w:t>/반품은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 xml:space="preserve"> 트랜잭션코드</w:t>
      </w:r>
      <w:r w:rsidRPr="000F3964">
        <w:rPr>
          <w:rFonts w:asciiTheme="majorHAnsi" w:eastAsiaTheme="majorHAnsi" w:hAnsiTheme="majorHAnsi"/>
          <w:sz w:val="22"/>
          <w:szCs w:val="22"/>
        </w:rPr>
        <w:t xml:space="preserve"> ZSD78200 위탁출고/반품 업로드 프로그램을 사용하여 주문</w:t>
      </w:r>
      <w:r w:rsidR="00250AAB" w:rsidRPr="000F3964">
        <w:rPr>
          <w:rFonts w:asciiTheme="majorHAnsi" w:eastAsiaTheme="majorHAnsi" w:hAnsiTheme="majorHAnsi" w:hint="eastAsia"/>
          <w:sz w:val="22"/>
          <w:szCs w:val="22"/>
        </w:rPr>
        <w:t xml:space="preserve">을 </w:t>
      </w:r>
      <w:r w:rsidRPr="000F3964">
        <w:rPr>
          <w:rFonts w:asciiTheme="majorHAnsi" w:eastAsiaTheme="majorHAnsi" w:hAnsiTheme="majorHAnsi"/>
          <w:sz w:val="22"/>
          <w:szCs w:val="22"/>
        </w:rPr>
        <w:t>생성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 xml:space="preserve">하며, 영업조직 선택 및 </w:t>
      </w:r>
      <w:r w:rsidR="00AC29D1" w:rsidRPr="000F3964">
        <w:rPr>
          <w:rFonts w:asciiTheme="majorHAnsi" w:eastAsiaTheme="majorHAnsi" w:hAnsiTheme="majorHAnsi"/>
          <w:sz w:val="22"/>
          <w:szCs w:val="22"/>
        </w:rPr>
        <w:t>“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>위탁출고</w:t>
      </w:r>
      <w:r w:rsidR="00AC29D1" w:rsidRPr="000F3964">
        <w:rPr>
          <w:rFonts w:asciiTheme="majorHAnsi" w:eastAsiaTheme="majorHAnsi" w:hAnsiTheme="majorHAnsi"/>
          <w:sz w:val="22"/>
          <w:szCs w:val="22"/>
        </w:rPr>
        <w:t>”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 xml:space="preserve"> 또는 </w:t>
      </w:r>
      <w:r w:rsidR="00AC29D1" w:rsidRPr="000F3964">
        <w:rPr>
          <w:rFonts w:asciiTheme="majorHAnsi" w:eastAsiaTheme="majorHAnsi" w:hAnsiTheme="majorHAnsi"/>
          <w:sz w:val="22"/>
          <w:szCs w:val="22"/>
        </w:rPr>
        <w:t>“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>위탁 반품</w:t>
      </w:r>
      <w:r w:rsidR="00AC29D1" w:rsidRPr="000F3964">
        <w:rPr>
          <w:rFonts w:asciiTheme="majorHAnsi" w:eastAsiaTheme="majorHAnsi" w:hAnsiTheme="majorHAnsi"/>
          <w:sz w:val="22"/>
          <w:szCs w:val="22"/>
        </w:rPr>
        <w:t>”</w:t>
      </w:r>
      <w:r w:rsidR="00AC29D1" w:rsidRPr="000F3964">
        <w:rPr>
          <w:rFonts w:asciiTheme="majorHAnsi" w:eastAsiaTheme="majorHAnsi" w:hAnsiTheme="majorHAnsi" w:hint="eastAsia"/>
          <w:sz w:val="22"/>
          <w:szCs w:val="22"/>
        </w:rPr>
        <w:t>을 선택합니다.(만약 수출 거래처라면 유통경로 20, 국내 거래처라면 유통경로 10을 택합니다)</w:t>
      </w:r>
    </w:p>
    <w:p w14:paraId="11E690E0" w14:textId="013FCA50" w:rsidR="004E0C06" w:rsidRPr="000F3964" w:rsidRDefault="004E0C06" w:rsidP="00E21EA8">
      <w:pPr>
        <w:pStyle w:val="a4"/>
        <w:jc w:val="center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A3AE0BA" wp14:editId="7E8C75D3">
            <wp:extent cx="5741035" cy="3644900"/>
            <wp:effectExtent l="0" t="0" r="0" b="0"/>
            <wp:docPr id="1604480374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480374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817" cy="365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7BE05" w14:textId="7E7E9950" w:rsidR="00AC29D1" w:rsidRPr="000F3964" w:rsidRDefault="00AC29D1" w:rsidP="00E21EA8">
      <w:pPr>
        <w:pStyle w:val="a4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국내 거래처라면 유통경로 </w:t>
      </w:r>
      <w:r w:rsidRPr="000F3964">
        <w:rPr>
          <w:rFonts w:asciiTheme="majorHAnsi" w:eastAsiaTheme="majorHAnsi" w:hAnsiTheme="majorHAnsi"/>
          <w:sz w:val="22"/>
          <w:szCs w:val="22"/>
        </w:rPr>
        <w:t>“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10</w:t>
      </w: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, 수출 거래처라면 유통경로 </w:t>
      </w:r>
      <w:r w:rsidRPr="000F3964">
        <w:rPr>
          <w:rFonts w:asciiTheme="majorHAnsi" w:eastAsiaTheme="majorHAnsi" w:hAnsiTheme="majorHAnsi"/>
          <w:sz w:val="22"/>
          <w:szCs w:val="22"/>
        </w:rPr>
        <w:t>“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20</w:t>
      </w: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을  입력합니다.</w:t>
      </w:r>
    </w:p>
    <w:p w14:paraId="180B6CC4" w14:textId="03C9E6DC" w:rsidR="00AC29D1" w:rsidRPr="000F3964" w:rsidRDefault="00AC29D1" w:rsidP="00E21EA8">
      <w:pPr>
        <w:pStyle w:val="a4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sz w:val="22"/>
          <w:szCs w:val="22"/>
        </w:rPr>
        <w:t>“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File type</w:t>
      </w: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을 </w:t>
      </w:r>
      <w:r w:rsidRPr="000F3964">
        <w:rPr>
          <w:rFonts w:asciiTheme="majorHAnsi" w:eastAsiaTheme="majorHAnsi" w:hAnsiTheme="majorHAnsi"/>
          <w:sz w:val="22"/>
          <w:szCs w:val="22"/>
        </w:rPr>
        <w:t>“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Excel file</w:t>
      </w: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 또는 Txt file(Tab delimited)</w:t>
      </w: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 선택합니다. </w:t>
      </w:r>
    </w:p>
    <w:p w14:paraId="63BF375B" w14:textId="6D91185C" w:rsidR="00AC29D1" w:rsidRPr="000F3964" w:rsidRDefault="00AC29D1" w:rsidP="00E21EA8">
      <w:pPr>
        <w:pStyle w:val="a4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sz w:val="22"/>
          <w:szCs w:val="22"/>
        </w:rPr>
        <w:t>“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Download Excel Sample Form</w:t>
      </w: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버튼을 클릭하여 업로드 양식을 다운로드합니다.(양식파일은 기본적으로 엑셀파일로 다운로드 되므로 별도로 양식을 바꾸지 않는다면 </w:t>
      </w:r>
      <w:r w:rsidRPr="000F3964">
        <w:rPr>
          <w:rFonts w:asciiTheme="majorHAnsi" w:eastAsiaTheme="majorHAnsi" w:hAnsiTheme="majorHAnsi"/>
          <w:sz w:val="22"/>
          <w:szCs w:val="22"/>
        </w:rPr>
        <w:t>“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Excel file</w:t>
      </w:r>
      <w:r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을 선택하고 업로드</w:t>
      </w:r>
      <w:r w:rsidR="004E0C06" w:rsidRPr="000F396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하면 됩니다)</w:t>
      </w:r>
    </w:p>
    <w:p w14:paraId="1A935A06" w14:textId="618FB7F0" w:rsidR="00F46C98" w:rsidRPr="000F3964" w:rsidRDefault="00F46C98" w:rsidP="00E21EA8">
      <w:pPr>
        <w:pStyle w:val="a4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sz w:val="22"/>
          <w:szCs w:val="22"/>
        </w:rPr>
        <w:t>업로드 파일을 작성</w:t>
      </w:r>
      <w:r w:rsidR="00A61E08" w:rsidRPr="000F3964">
        <w:rPr>
          <w:rFonts w:asciiTheme="majorHAnsi" w:eastAsiaTheme="majorHAnsi" w:hAnsiTheme="majorHAnsi" w:hint="eastAsia"/>
          <w:sz w:val="22"/>
          <w:szCs w:val="22"/>
        </w:rPr>
        <w:t>합니다.</w:t>
      </w:r>
    </w:p>
    <w:p w14:paraId="729DD373" w14:textId="3FA85FE4" w:rsidR="00D83776" w:rsidRPr="000F3964" w:rsidRDefault="00AC29D1" w:rsidP="00E21EA8">
      <w:pPr>
        <w:pStyle w:val="a4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973881E" wp14:editId="0BEEF057">
            <wp:extent cx="5848350" cy="1143000"/>
            <wp:effectExtent l="0" t="0" r="0" b="0"/>
            <wp:docPr id="1714823611" name="그림 1" descr="텍스트, 폰트, 번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23611" name="그림 1" descr="텍스트, 폰트, 번호, 라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AD03" w14:textId="44D9B77D" w:rsidR="0094125B" w:rsidRPr="000F3964" w:rsidRDefault="00F46C98" w:rsidP="00E21EA8">
      <w:pPr>
        <w:pStyle w:val="a4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sz w:val="22"/>
          <w:szCs w:val="22"/>
        </w:rPr>
        <w:t>작성</w:t>
      </w:r>
      <w:r w:rsidR="004E0C06" w:rsidRPr="000F3964">
        <w:rPr>
          <w:rFonts w:asciiTheme="majorHAnsi" w:eastAsiaTheme="majorHAnsi" w:hAnsiTheme="majorHAnsi" w:hint="eastAsia"/>
          <w:sz w:val="22"/>
          <w:szCs w:val="22"/>
        </w:rPr>
        <w:t xml:space="preserve"> 완료된 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파일을 선택하고 프로그램을 실행하면 파일의 내용이 화면에 나타나고 </w:t>
      </w:r>
      <w:r w:rsidR="00A61E08" w:rsidRPr="000F3964">
        <w:rPr>
          <w:rFonts w:asciiTheme="majorHAnsi" w:eastAsiaTheme="majorHAnsi" w:hAnsiTheme="majorHAnsi"/>
          <w:sz w:val="22"/>
          <w:szCs w:val="22"/>
        </w:rPr>
        <w:t>“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Create Sales Order</w:t>
      </w:r>
      <w:r w:rsidR="00A61E08" w:rsidRPr="000F3964">
        <w:rPr>
          <w:rFonts w:asciiTheme="majorHAnsi" w:eastAsiaTheme="majorHAnsi" w:hAnsiTheme="majorHAnsi"/>
          <w:sz w:val="22"/>
          <w:szCs w:val="22"/>
        </w:rPr>
        <w:t>”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 버튼을 클릭하면 판매/반품 주문 ~ 빌링까지 일괄 생성</w:t>
      </w:r>
      <w:r w:rsidR="00A61E08" w:rsidRPr="000F3964">
        <w:rPr>
          <w:rFonts w:asciiTheme="majorHAnsi" w:eastAsiaTheme="majorHAnsi" w:hAnsiTheme="majorHAnsi" w:hint="eastAsia"/>
          <w:sz w:val="22"/>
          <w:szCs w:val="22"/>
        </w:rPr>
        <w:t>됩니다</w:t>
      </w:r>
      <w:r w:rsidRPr="000F3964">
        <w:rPr>
          <w:rFonts w:asciiTheme="majorHAnsi" w:eastAsiaTheme="majorHAnsi" w:hAnsiTheme="majorHAnsi" w:hint="eastAsia"/>
          <w:sz w:val="22"/>
          <w:szCs w:val="22"/>
        </w:rPr>
        <w:t>.</w:t>
      </w:r>
      <w:r w:rsidR="00A61E08" w:rsidRPr="000F3964">
        <w:rPr>
          <w:rFonts w:asciiTheme="majorHAnsi" w:eastAsiaTheme="majorHAnsi" w:hAnsiTheme="majorHAnsi" w:hint="eastAsia"/>
          <w:sz w:val="22"/>
          <w:szCs w:val="22"/>
        </w:rPr>
        <w:t xml:space="preserve"> 생성된 주문문서, 납품문서, 빌링문서는 화면 우측에서 확인 가능합니다.</w:t>
      </w:r>
    </w:p>
    <w:p w14:paraId="125A4538" w14:textId="37896E55" w:rsidR="00D83776" w:rsidRPr="000F3964" w:rsidRDefault="00022B33" w:rsidP="00E21EA8">
      <w:pPr>
        <w:pStyle w:val="a4"/>
        <w:jc w:val="center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E5A82AE" wp14:editId="0DC3041D">
            <wp:extent cx="5943600" cy="1806575"/>
            <wp:effectExtent l="0" t="0" r="0" b="3175"/>
            <wp:docPr id="730997113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97113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7DC9" w14:textId="395816EF" w:rsidR="00D83776" w:rsidRPr="000F3964" w:rsidRDefault="00D83776" w:rsidP="00E21EA8">
      <w:pPr>
        <w:pStyle w:val="a4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 w:hint="eastAsia"/>
          <w:sz w:val="22"/>
          <w:szCs w:val="22"/>
        </w:rPr>
        <w:t>생성된 위탁출고/위탁반품은 ZSD10030 (영업주문조회)에서</w:t>
      </w:r>
      <w:r w:rsidR="00D72EAD" w:rsidRPr="000F3964">
        <w:rPr>
          <w:rFonts w:asciiTheme="majorHAnsi" w:eastAsiaTheme="majorHAnsi" w:hAnsiTheme="majorHAnsi" w:hint="eastAsia"/>
          <w:sz w:val="22"/>
          <w:szCs w:val="22"/>
        </w:rPr>
        <w:t>도</w:t>
      </w:r>
      <w:r w:rsidRPr="000F3964">
        <w:rPr>
          <w:rFonts w:asciiTheme="majorHAnsi" w:eastAsiaTheme="majorHAnsi" w:hAnsiTheme="majorHAnsi" w:hint="eastAsia"/>
          <w:sz w:val="22"/>
          <w:szCs w:val="22"/>
        </w:rPr>
        <w:t xml:space="preserve"> 조회 가능합니다.</w:t>
      </w:r>
      <w:r w:rsidR="004946A1" w:rsidRPr="000F3964">
        <w:rPr>
          <w:rFonts w:asciiTheme="majorHAnsi" w:eastAsiaTheme="majorHAnsi" w:hAnsiTheme="majorHAnsi" w:hint="eastAsia"/>
          <w:sz w:val="22"/>
          <w:szCs w:val="22"/>
        </w:rPr>
        <w:t xml:space="preserve"> 위탁출고/위탁반품은 위탁보충/위탁회수와는 달리 대금청구 와 전기까지 녹색불로 들어와야 정상</w:t>
      </w:r>
      <w:r w:rsidR="004E0C06" w:rsidRPr="000F3964">
        <w:rPr>
          <w:rFonts w:asciiTheme="majorHAnsi" w:eastAsiaTheme="majorHAnsi" w:hAnsiTheme="majorHAnsi" w:hint="eastAsia"/>
          <w:sz w:val="22"/>
          <w:szCs w:val="22"/>
        </w:rPr>
        <w:t>적으로</w:t>
      </w:r>
      <w:r w:rsidR="004946A1" w:rsidRPr="000F3964">
        <w:rPr>
          <w:rFonts w:asciiTheme="majorHAnsi" w:eastAsiaTheme="majorHAnsi" w:hAnsiTheme="majorHAnsi" w:hint="eastAsia"/>
          <w:sz w:val="22"/>
          <w:szCs w:val="22"/>
        </w:rPr>
        <w:t xml:space="preserve"> 완료 처리된 것 입니다.</w:t>
      </w:r>
    </w:p>
    <w:p w14:paraId="78C6CF15" w14:textId="23475662" w:rsidR="00D83776" w:rsidRPr="000F3964" w:rsidRDefault="008F248C" w:rsidP="00E21EA8">
      <w:pPr>
        <w:pStyle w:val="a4"/>
        <w:rPr>
          <w:rFonts w:asciiTheme="majorHAnsi" w:eastAsiaTheme="majorHAnsi" w:hAnsiTheme="majorHAnsi"/>
          <w:sz w:val="22"/>
          <w:szCs w:val="22"/>
        </w:rPr>
      </w:pPr>
      <w:r w:rsidRPr="000F3964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02C9A893" wp14:editId="14279C0E">
            <wp:extent cx="5969479" cy="2442845"/>
            <wp:effectExtent l="0" t="0" r="0" b="0"/>
            <wp:docPr id="1035356790" name="그림 1" descr="텍스트, 스크린샷, 디스플레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56790" name="그림 1" descr="텍스트, 스크린샷, 디스플레이, 번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8512" cy="244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776" w:rsidRPr="000F396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6893" w14:textId="77777777" w:rsidR="006F0DC6" w:rsidRDefault="006F0DC6">
      <w:r>
        <w:separator/>
      </w:r>
    </w:p>
  </w:endnote>
  <w:endnote w:type="continuationSeparator" w:id="0">
    <w:p w14:paraId="244AB1E1" w14:textId="77777777" w:rsidR="006F0DC6" w:rsidRDefault="006F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30C2" w14:textId="77777777" w:rsidR="006F0DC6" w:rsidRDefault="006F0DC6">
      <w:r>
        <w:separator/>
      </w:r>
    </w:p>
  </w:footnote>
  <w:footnote w:type="continuationSeparator" w:id="0">
    <w:p w14:paraId="7C4A399C" w14:textId="77777777" w:rsidR="006F0DC6" w:rsidRDefault="006F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DCA02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1"/>
  </w:num>
  <w:num w:numId="2" w16cid:durableId="1090395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3"/>
  </w:num>
  <w:num w:numId="4" w16cid:durableId="745417481">
    <w:abstractNumId w:val="2"/>
  </w:num>
  <w:num w:numId="5" w16cid:durableId="54657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20F23"/>
    <w:rsid w:val="00022B33"/>
    <w:rsid w:val="0006004C"/>
    <w:rsid w:val="000F26DD"/>
    <w:rsid w:val="000F3964"/>
    <w:rsid w:val="00130678"/>
    <w:rsid w:val="00151B68"/>
    <w:rsid w:val="00194951"/>
    <w:rsid w:val="00250AAB"/>
    <w:rsid w:val="00271ABB"/>
    <w:rsid w:val="002E39FB"/>
    <w:rsid w:val="00361780"/>
    <w:rsid w:val="003F4A57"/>
    <w:rsid w:val="00401536"/>
    <w:rsid w:val="0041102E"/>
    <w:rsid w:val="00442D9B"/>
    <w:rsid w:val="00447D99"/>
    <w:rsid w:val="0048423B"/>
    <w:rsid w:val="004946A1"/>
    <w:rsid w:val="004E0C06"/>
    <w:rsid w:val="004E0F9C"/>
    <w:rsid w:val="004E7009"/>
    <w:rsid w:val="00563A2D"/>
    <w:rsid w:val="005F66AF"/>
    <w:rsid w:val="006030C7"/>
    <w:rsid w:val="0066011F"/>
    <w:rsid w:val="0067641A"/>
    <w:rsid w:val="006C4FDA"/>
    <w:rsid w:val="006F0DC6"/>
    <w:rsid w:val="006F6699"/>
    <w:rsid w:val="00705D7E"/>
    <w:rsid w:val="00716324"/>
    <w:rsid w:val="0074224F"/>
    <w:rsid w:val="007A206B"/>
    <w:rsid w:val="007B5CB5"/>
    <w:rsid w:val="007F12A7"/>
    <w:rsid w:val="0080475F"/>
    <w:rsid w:val="008666FA"/>
    <w:rsid w:val="0089499C"/>
    <w:rsid w:val="00897CF4"/>
    <w:rsid w:val="008B11CC"/>
    <w:rsid w:val="008F248C"/>
    <w:rsid w:val="00905CED"/>
    <w:rsid w:val="00912BD5"/>
    <w:rsid w:val="0094125B"/>
    <w:rsid w:val="00965CBD"/>
    <w:rsid w:val="00A51BFF"/>
    <w:rsid w:val="00A61E08"/>
    <w:rsid w:val="00A812AE"/>
    <w:rsid w:val="00AC29D1"/>
    <w:rsid w:val="00B47344"/>
    <w:rsid w:val="00B85863"/>
    <w:rsid w:val="00BB4FD2"/>
    <w:rsid w:val="00BE2344"/>
    <w:rsid w:val="00C21BAF"/>
    <w:rsid w:val="00C47FA1"/>
    <w:rsid w:val="00C62AD7"/>
    <w:rsid w:val="00C653F8"/>
    <w:rsid w:val="00C763B2"/>
    <w:rsid w:val="00C83516"/>
    <w:rsid w:val="00CB766C"/>
    <w:rsid w:val="00CC0157"/>
    <w:rsid w:val="00CE5194"/>
    <w:rsid w:val="00CE6D8C"/>
    <w:rsid w:val="00D72EAD"/>
    <w:rsid w:val="00D80A4C"/>
    <w:rsid w:val="00D83776"/>
    <w:rsid w:val="00DC24F1"/>
    <w:rsid w:val="00E21EA8"/>
    <w:rsid w:val="00E52DDF"/>
    <w:rsid w:val="00F321BD"/>
    <w:rsid w:val="00F41752"/>
    <w:rsid w:val="00F46C98"/>
    <w:rsid w:val="00FC7B35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0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1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</w:pPr>
  </w:style>
  <w:style w:type="paragraph" w:styleId="a4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7">
    <w:name w:val="List Paragraph"/>
    <w:basedOn w:val="a0"/>
    <w:uiPriority w:val="34"/>
    <w:semiHidden/>
    <w:qFormat/>
    <w:pPr>
      <w:ind w:leftChars="400" w:left="800"/>
    </w:pPr>
  </w:style>
  <w:style w:type="table" w:styleId="a8">
    <w:name w:val="Table Grid"/>
    <w:basedOn w:val="a2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uiPriority w:val="22"/>
    <w:qFormat/>
    <w:rsid w:val="00E52DDF"/>
    <w:rPr>
      <w:b/>
      <w:bCs/>
    </w:rPr>
  </w:style>
  <w:style w:type="paragraph" w:styleId="a">
    <w:name w:val="List Bullet"/>
    <w:basedOn w:val="a0"/>
    <w:uiPriority w:val="99"/>
    <w:unhideWhenUsed/>
    <w:rsid w:val="00022B3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양윤헌/ERP 플랫폼서비스팀/YOONHEON YANG</cp:lastModifiedBy>
  <cp:revision>17</cp:revision>
  <dcterms:created xsi:type="dcterms:W3CDTF">2026-01-16T06:55:00Z</dcterms:created>
  <dcterms:modified xsi:type="dcterms:W3CDTF">2026-01-16T07:23:00Z</dcterms:modified>
</cp:coreProperties>
</file>