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00D3" w14:textId="459EEBAD" w:rsidR="002A46EF" w:rsidRPr="00F81A89" w:rsidRDefault="0026445B" w:rsidP="007E6918">
      <w:pPr>
        <w:pStyle w:val="1"/>
        <w:rPr>
          <w:rFonts w:asciiTheme="majorHAnsi" w:eastAsiaTheme="majorHAnsi" w:hAnsiTheme="majorHAnsi"/>
        </w:rPr>
      </w:pPr>
      <w:r w:rsidRPr="00F81A89">
        <w:rPr>
          <w:rFonts w:asciiTheme="majorHAnsi" w:eastAsiaTheme="majorHAnsi" w:hAnsiTheme="majorHAnsi"/>
        </w:rPr>
        <w:t>BW</w:t>
      </w:r>
      <w:r w:rsidR="00B46DEC" w:rsidRPr="00F81A89">
        <w:rPr>
          <w:rFonts w:asciiTheme="majorHAnsi" w:eastAsiaTheme="majorHAnsi" w:hAnsiTheme="majorHAnsi" w:hint="eastAsia"/>
        </w:rPr>
        <w:t>/BI</w:t>
      </w:r>
      <w:r w:rsidRPr="00F81A89">
        <w:rPr>
          <w:rFonts w:asciiTheme="majorHAnsi" w:eastAsiaTheme="majorHAnsi" w:hAnsiTheme="majorHAnsi"/>
        </w:rPr>
        <w:t xml:space="preserve"> </w:t>
      </w:r>
      <w:r w:rsidR="00444196" w:rsidRPr="00F81A89">
        <w:rPr>
          <w:rFonts w:asciiTheme="majorHAnsi" w:eastAsiaTheme="majorHAnsi" w:hAnsiTheme="majorHAnsi"/>
        </w:rPr>
        <w:t xml:space="preserve">Frequently Used Profit &amp; Loss </w:t>
      </w:r>
      <w:proofErr w:type="gramStart"/>
      <w:r w:rsidR="00444196" w:rsidRPr="00F81A89">
        <w:rPr>
          <w:rFonts w:asciiTheme="majorHAnsi" w:eastAsiaTheme="majorHAnsi" w:hAnsiTheme="majorHAnsi"/>
        </w:rPr>
        <w:t>Queries(</w:t>
      </w:r>
      <w:proofErr w:type="gramEnd"/>
      <w:r w:rsidR="00444196" w:rsidRPr="00F81A89">
        <w:rPr>
          <w:rFonts w:asciiTheme="majorHAnsi" w:eastAsiaTheme="majorHAnsi" w:hAnsiTheme="majorHAnsi"/>
        </w:rPr>
        <w:t>Report) in BI</w:t>
      </w:r>
    </w:p>
    <w:p w14:paraId="50DF82FB" w14:textId="77777777" w:rsidR="008C4E56" w:rsidRPr="00F81A89" w:rsidRDefault="00616366" w:rsidP="007E691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F81A89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81A89" w:rsidRPr="00F81A89" w14:paraId="52427780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29B0B96B" w14:textId="77777777" w:rsidR="008C4E56" w:rsidRPr="00F81A89" w:rsidRDefault="00616366" w:rsidP="007E6918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BC5F65D" w14:textId="77777777" w:rsidR="008C4E56" w:rsidRPr="00F81A89" w:rsidRDefault="00616366" w:rsidP="007E6918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</w:t>
            </w:r>
            <w:proofErr w:type="gramStart"/>
            <w:r w:rsidRPr="00F81A89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Func./</w:t>
            </w:r>
            <w:proofErr w:type="spellStart"/>
            <w:proofErr w:type="gramEnd"/>
            <w:r w:rsidRPr="00F81A89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4894C56" w14:textId="77777777" w:rsidR="008C4E56" w:rsidRPr="00F81A89" w:rsidRDefault="00616366" w:rsidP="007E6918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F81A89" w:rsidRPr="00F81A89" w14:paraId="25D85BDC" w14:textId="77777777" w:rsidTr="00D94AB3">
        <w:trPr>
          <w:trHeight w:val="340"/>
        </w:trPr>
        <w:tc>
          <w:tcPr>
            <w:tcW w:w="1536" w:type="dxa"/>
            <w:noWrap/>
          </w:tcPr>
          <w:p w14:paraId="5AEF57DE" w14:textId="77777777" w:rsidR="008C4E56" w:rsidRPr="00F81A89" w:rsidRDefault="00D94AB3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F81A89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B0ACED8" w14:textId="77777777" w:rsidR="008C4E56" w:rsidRPr="00F81A89" w:rsidRDefault="00D94AB3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58ADFD39" w14:textId="77777777" w:rsidR="008C4E56" w:rsidRPr="00F81A89" w:rsidRDefault="00D94AB3" w:rsidP="007E6918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  <w:tr w:rsidR="00F81A89" w:rsidRPr="00F81A89" w14:paraId="169FA17A" w14:textId="77777777" w:rsidTr="008C4E56">
        <w:trPr>
          <w:trHeight w:val="340"/>
        </w:trPr>
        <w:tc>
          <w:tcPr>
            <w:tcW w:w="1536" w:type="dxa"/>
            <w:noWrap/>
          </w:tcPr>
          <w:p w14:paraId="7848CCD4" w14:textId="77777777" w:rsidR="008C4E56" w:rsidRPr="00F81A89" w:rsidRDefault="008C4E56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BE6CCEA" w14:textId="77777777" w:rsidR="008C4E56" w:rsidRPr="00F81A89" w:rsidRDefault="008C4E56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04FF611" w14:textId="77777777" w:rsidR="008C4E56" w:rsidRPr="00F81A89" w:rsidRDefault="008C4E56" w:rsidP="007E6918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F81A89" w:rsidRPr="00F81A89" w14:paraId="6CBAED68" w14:textId="77777777" w:rsidTr="008C4E56">
        <w:trPr>
          <w:trHeight w:val="340"/>
        </w:trPr>
        <w:tc>
          <w:tcPr>
            <w:tcW w:w="1536" w:type="dxa"/>
            <w:noWrap/>
          </w:tcPr>
          <w:p w14:paraId="05027AC0" w14:textId="77777777" w:rsidR="00B619E5" w:rsidRPr="00F81A89" w:rsidRDefault="00B619E5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B2BC6C9" w14:textId="77777777" w:rsidR="00B619E5" w:rsidRPr="00F81A89" w:rsidRDefault="00B619E5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975F167" w14:textId="77777777" w:rsidR="00B619E5" w:rsidRPr="00F81A89" w:rsidRDefault="00B619E5" w:rsidP="007E6918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F81A89" w:rsidRPr="00F81A89" w14:paraId="18BC277E" w14:textId="77777777" w:rsidTr="008C4E56">
        <w:trPr>
          <w:trHeight w:val="340"/>
        </w:trPr>
        <w:tc>
          <w:tcPr>
            <w:tcW w:w="1536" w:type="dxa"/>
            <w:noWrap/>
          </w:tcPr>
          <w:p w14:paraId="5A32ABAF" w14:textId="77777777" w:rsidR="00B619E5" w:rsidRPr="00F81A89" w:rsidRDefault="00B619E5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64F150FB" w14:textId="77777777" w:rsidR="00B619E5" w:rsidRPr="00F81A89" w:rsidRDefault="00B619E5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8BCA96B" w14:textId="77777777" w:rsidR="00B619E5" w:rsidRPr="00F81A89" w:rsidRDefault="00B619E5" w:rsidP="007E6918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0543DA67" w14:textId="03C81605" w:rsidR="0001201D" w:rsidRPr="00F81A89" w:rsidRDefault="00616366" w:rsidP="007E691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81A89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171E5BCA" w14:textId="0B3EEB65" w:rsidR="0001201D" w:rsidRPr="00F81A89" w:rsidRDefault="00616366" w:rsidP="007E6918">
      <w:pPr>
        <w:pStyle w:val="3"/>
        <w:keepNext w:val="0"/>
        <w:numPr>
          <w:ilvl w:val="1"/>
          <w:numId w:val="1"/>
        </w:numPr>
        <w:ind w:leftChars="0" w:firstLineChars="0"/>
        <w:rPr>
          <w:rFonts w:eastAsiaTheme="majorHAnsi" w:cs="Segoe UI"/>
          <w:sz w:val="22"/>
          <w:szCs w:val="22"/>
        </w:rPr>
      </w:pPr>
      <w:r w:rsidRPr="00F81A89">
        <w:rPr>
          <w:rStyle w:val="normaltextrun"/>
          <w:rFonts w:eastAsiaTheme="majorHAnsi" w:cs="Times New Roman"/>
          <w:sz w:val="22"/>
          <w:szCs w:val="22"/>
          <w:bdr w:val="none" w:sz="0" w:space="0" w:color="auto" w:frame="1"/>
        </w:rPr>
        <w:t>Executor</w:t>
      </w:r>
      <w:r w:rsidR="0001201D" w:rsidRPr="00F81A89">
        <w:rPr>
          <w:rFonts w:eastAsiaTheme="majorHAnsi"/>
          <w:sz w:val="22"/>
          <w:szCs w:val="22"/>
        </w:rPr>
        <w:t>: </w:t>
      </w:r>
      <w:r w:rsidR="00AB40C2" w:rsidRPr="00F81A89">
        <w:rPr>
          <w:rFonts w:eastAsiaTheme="majorHAnsi" w:cs="Segoe UI"/>
          <w:sz w:val="22"/>
          <w:szCs w:val="22"/>
        </w:rPr>
        <w:t>Users accessing BW reports through Analysis Office</w:t>
      </w:r>
    </w:p>
    <w:p w14:paraId="02B41AF8" w14:textId="3512AAB0" w:rsidR="0001201D" w:rsidRPr="00F81A89" w:rsidRDefault="00616366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81A89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F81A89">
        <w:rPr>
          <w:rFonts w:asciiTheme="majorHAnsi" w:eastAsiaTheme="majorHAnsi" w:hAnsiTheme="majorHAnsi"/>
          <w:sz w:val="22"/>
          <w:szCs w:val="22"/>
        </w:rPr>
        <w:t xml:space="preserve">: </w:t>
      </w:r>
      <w:r w:rsidR="00AB40C2" w:rsidRPr="00F81A89">
        <w:rPr>
          <w:rFonts w:asciiTheme="majorHAnsi" w:eastAsiaTheme="majorHAnsi" w:hAnsiTheme="majorHAnsi"/>
          <w:sz w:val="22"/>
          <w:szCs w:val="22"/>
        </w:rPr>
        <w:t xml:space="preserve">When viewing a </w:t>
      </w:r>
      <w:r w:rsidR="00976B4C" w:rsidRPr="00F81A89">
        <w:rPr>
          <w:rFonts w:asciiTheme="majorHAnsi" w:eastAsiaTheme="majorHAnsi" w:hAnsiTheme="majorHAnsi" w:hint="eastAsia"/>
          <w:sz w:val="22"/>
          <w:szCs w:val="22"/>
        </w:rPr>
        <w:t>Profit &amp; Loss</w:t>
      </w:r>
      <w:r w:rsidR="00AB40C2" w:rsidRPr="00F81A89">
        <w:rPr>
          <w:rFonts w:asciiTheme="majorHAnsi" w:eastAsiaTheme="majorHAnsi" w:hAnsiTheme="majorHAnsi"/>
          <w:sz w:val="22"/>
          <w:szCs w:val="22"/>
        </w:rPr>
        <w:t xml:space="preserve"> BW report</w:t>
      </w:r>
    </w:p>
    <w:p w14:paraId="527B539D" w14:textId="126BE597" w:rsidR="0001201D" w:rsidRPr="00F81A89" w:rsidRDefault="00616366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81A89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F81A89">
        <w:rPr>
          <w:rFonts w:asciiTheme="majorHAnsi" w:eastAsiaTheme="majorHAnsi" w:hAnsiTheme="majorHAnsi"/>
          <w:sz w:val="22"/>
          <w:szCs w:val="22"/>
        </w:rPr>
        <w:t>:</w:t>
      </w:r>
    </w:p>
    <w:p w14:paraId="60439EBA" w14:textId="31CF814A" w:rsidR="0001201D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sz w:val="22"/>
          <w:szCs w:val="22"/>
        </w:rPr>
        <w:t>What are the main BW queries used for profit and loss?</w:t>
      </w:r>
    </w:p>
    <w:p w14:paraId="1D2D3D9C" w14:textId="0CC98DB6" w:rsidR="0001201D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sz w:val="22"/>
          <w:szCs w:val="22"/>
        </w:rPr>
        <w:t>What BW queries can be used to view profit and loss?</w:t>
      </w:r>
    </w:p>
    <w:p w14:paraId="6BA13CB2" w14:textId="72D8044D" w:rsidR="0001201D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sz w:val="22"/>
          <w:szCs w:val="22"/>
        </w:rPr>
        <w:t>What BW queries can be used to view operating profit?</w:t>
      </w:r>
    </w:p>
    <w:p w14:paraId="23A26D41" w14:textId="31FAC34F" w:rsidR="00D94AB3" w:rsidRPr="00F81A89" w:rsidRDefault="00616366" w:rsidP="007E691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sz w:val="22"/>
          <w:szCs w:val="22"/>
        </w:rPr>
        <w:t xml:space="preserve">BW </w:t>
      </w:r>
      <w:proofErr w:type="gramStart"/>
      <w:r w:rsidRPr="00F81A89">
        <w:rPr>
          <w:rFonts w:asciiTheme="majorHAnsi" w:eastAsiaTheme="majorHAnsi" w:hAnsiTheme="majorHAnsi" w:hint="eastAsia"/>
          <w:sz w:val="22"/>
          <w:szCs w:val="22"/>
        </w:rPr>
        <w:t>Frequently-Used</w:t>
      </w:r>
      <w:proofErr w:type="gramEnd"/>
      <w:r w:rsidRPr="00F81A89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F81A89">
        <w:rPr>
          <w:rFonts w:asciiTheme="majorHAnsi" w:eastAsiaTheme="majorHAnsi" w:hAnsiTheme="majorHAnsi" w:hint="eastAsia"/>
          <w:sz w:val="22"/>
          <w:szCs w:val="22"/>
        </w:rPr>
        <w:t>Report(</w:t>
      </w:r>
      <w:proofErr w:type="gramEnd"/>
      <w:r w:rsidR="007D0F3C" w:rsidRPr="00F81A89">
        <w:rPr>
          <w:rFonts w:asciiTheme="majorHAnsi" w:eastAsiaTheme="majorHAnsi" w:hAnsiTheme="majorHAnsi"/>
          <w:sz w:val="22"/>
          <w:szCs w:val="22"/>
        </w:rPr>
        <w:t>Profit &amp; Loss</w:t>
      </w:r>
      <w:r w:rsidRPr="00F81A89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2946225E" w14:textId="67BA243C" w:rsidR="00D94AB3" w:rsidRPr="00F81A89" w:rsidRDefault="00976B4C" w:rsidP="007E6918">
      <w:pPr>
        <w:pStyle w:val="3"/>
        <w:keepNext w:val="0"/>
        <w:numPr>
          <w:ilvl w:val="1"/>
          <w:numId w:val="1"/>
        </w:numPr>
        <w:ind w:leftChars="0" w:firstLineChars="0"/>
        <w:rPr>
          <w:rFonts w:eastAsiaTheme="majorHAnsi" w:cs="Segoe UI"/>
          <w:sz w:val="22"/>
          <w:szCs w:val="22"/>
        </w:rPr>
      </w:pPr>
      <w:r w:rsidRPr="00F81A89">
        <w:rPr>
          <w:rFonts w:eastAsiaTheme="majorHAnsi" w:cs="Segoe UI"/>
          <w:sz w:val="22"/>
          <w:szCs w:val="22"/>
          <w:shd w:val="clear" w:color="auto" w:fill="FFFFFF"/>
        </w:rPr>
        <w:t>S_ZCO_408_Q0001 ([Std] New PL)</w:t>
      </w:r>
    </w:p>
    <w:p w14:paraId="02A13C21" w14:textId="6C8CFD4B" w:rsidR="0026445B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Main profit and loss report based on New PL</w:t>
      </w:r>
    </w:p>
    <w:p w14:paraId="7E8C7881" w14:textId="2002E0B3" w:rsidR="0026445B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Available from BY23 (BY23 is restated data)</w:t>
      </w:r>
    </w:p>
    <w:p w14:paraId="6DF7E7BF" w14:textId="3AB3957F" w:rsidR="0026445B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Not available for manufacturing entities</w:t>
      </w:r>
    </w:p>
    <w:p w14:paraId="5A82771B" w14:textId="095EB4CA" w:rsidR="00D94AB3" w:rsidRPr="00F81A89" w:rsidRDefault="00976B4C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S_ZCO_408_Q0002 ([Std] Contribution PL)</w:t>
      </w:r>
    </w:p>
    <w:p w14:paraId="5A20363A" w14:textId="6A8ECFF9" w:rsidR="0026445B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Contribution profit and loss report based on New PL</w:t>
      </w:r>
    </w:p>
    <w:p w14:paraId="20CD2CBC" w14:textId="7DB10287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Available from BY23 (BY23 is restated data)</w:t>
      </w:r>
    </w:p>
    <w:p w14:paraId="7A39DDB8" w14:textId="43702BD6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Not available for manufacturing entities</w:t>
      </w:r>
    </w:p>
    <w:p w14:paraId="18FBC93E" w14:textId="7F7A4D07" w:rsidR="00976B4C" w:rsidRPr="00F81A89" w:rsidRDefault="00976B4C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/>
          <w:sz w:val="22"/>
          <w:szCs w:val="22"/>
        </w:rPr>
        <w:t>S_ZCO_408_Q0003 ([Std] Management PL)</w:t>
      </w:r>
    </w:p>
    <w:p w14:paraId="0E640A7F" w14:textId="587E327B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Management profit and loss report (by account) based on New PL</w:t>
      </w:r>
    </w:p>
    <w:p w14:paraId="2EF35BBE" w14:textId="11CDC695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Available from BY23 (BY23 is restated data)</w:t>
      </w:r>
    </w:p>
    <w:p w14:paraId="491344F1" w14:textId="4B553995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Not available for manufacturing entities</w:t>
      </w:r>
    </w:p>
    <w:p w14:paraId="03489EE1" w14:textId="46EE1E0B" w:rsidR="00976B4C" w:rsidRPr="00F81A89" w:rsidRDefault="00976B4C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/>
          <w:sz w:val="22"/>
          <w:szCs w:val="22"/>
        </w:rPr>
        <w:t>S_ZCO_408_Q0004 ([Std] Financial PL)</w:t>
      </w:r>
    </w:p>
    <w:p w14:paraId="1403E29A" w14:textId="749D5D77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Financial (disclosure) profit and loss report based on New PL</w:t>
      </w:r>
    </w:p>
    <w:p w14:paraId="7418DEA6" w14:textId="26517AAA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Available from BY23 (BY23 is restated data)</w:t>
      </w:r>
    </w:p>
    <w:p w14:paraId="792279B1" w14:textId="670E828F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Not available for manufacturing entities</w:t>
      </w:r>
    </w:p>
    <w:p w14:paraId="3AA37104" w14:textId="2FFC20B7" w:rsidR="00976B4C" w:rsidRPr="00F81A89" w:rsidRDefault="00976B4C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S_ZCO_408_Q0005 ([Std] Difference PL)</w:t>
      </w:r>
    </w:p>
    <w:p w14:paraId="2B3367B8" w14:textId="1FEAF50C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Profit and loss report showing differences between financial operating profit and management operating profit based on New PL</w:t>
      </w:r>
    </w:p>
    <w:p w14:paraId="6E1EB956" w14:textId="68C016BD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Available from BY23 (BY23 is restated data)</w:t>
      </w:r>
    </w:p>
    <w:p w14:paraId="2BB8FAA0" w14:textId="1152A3A7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Not available for manufacturing entities</w:t>
      </w:r>
    </w:p>
    <w:p w14:paraId="727392A1" w14:textId="4E44FFF4" w:rsidR="00976B4C" w:rsidRPr="00F81A89" w:rsidRDefault="00976B4C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S_ZCO_408_Q0006 ([Std] Management PL (Consumer Price))</w:t>
      </w:r>
    </w:p>
    <w:p w14:paraId="56CD27C4" w14:textId="770FFB6C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Profit and loss report including consumer net sales based on New PL</w:t>
      </w:r>
    </w:p>
    <w:p w14:paraId="177B7F05" w14:textId="54DD93D5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Available from BY23 (BY23 is restated data)</w:t>
      </w:r>
    </w:p>
    <w:p w14:paraId="77C49D1C" w14:textId="05B6FF44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Not available for manufacturing entities</w:t>
      </w:r>
    </w:p>
    <w:p w14:paraId="4CCC2126" w14:textId="328C4619" w:rsidR="00976B4C" w:rsidRPr="00F81A89" w:rsidRDefault="00976B4C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S_ZCO_608_Q0001 ([Std] Group Perspective New PL)</w:t>
      </w:r>
    </w:p>
    <w:p w14:paraId="4E2090E3" w14:textId="5CB2EA48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integrated report combining sales entities’ New PL and manufacturing entities’ Old PL</w:t>
      </w:r>
    </w:p>
    <w:p w14:paraId="52632563" w14:textId="6BBB07D9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Sales entities follow S_ZCO_408_Q0001 query</w:t>
      </w:r>
    </w:p>
    <w:p w14:paraId="409E2766" w14:textId="1C64FCF5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Manufacturing entities follow S_ZCO_402_Q0092 query</w:t>
      </w:r>
    </w:p>
    <w:p w14:paraId="0E5A4521" w14:textId="308639F3" w:rsidR="00976B4C" w:rsidRPr="00F81A89" w:rsidRDefault="00976B4C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S_ZCO_602_Q0020 ([Std] Group Perspective Profit &amp; Loss Statement)</w:t>
      </w:r>
    </w:p>
    <w:p w14:paraId="381ACAFF" w14:textId="056F9B19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Based on Old PL: Integrated from a group perspective reflecting each entity’s report logic</w:t>
      </w:r>
    </w:p>
    <w:p w14:paraId="76EA6177" w14:textId="31BDE99D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Entities 1100 and 1600 follow S_ZCO_402_Q0066 query</w:t>
      </w:r>
    </w:p>
    <w:p w14:paraId="18AA015A" w14:textId="7328C932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Entities 1200, 1300, and all overseas follow S_ZCO_402_Q0006 query</w:t>
      </w:r>
    </w:p>
    <w:p w14:paraId="4D029B8F" w14:textId="7B7795C9" w:rsidR="00B21F17" w:rsidRPr="00F81A89" w:rsidRDefault="00B21F17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81A89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Entities 1400, 1500, 5000, 5100, 5200 follow S_ZCO_402_Q0092 query</w:t>
      </w:r>
    </w:p>
    <w:p w14:paraId="781689D3" w14:textId="43AC2E8F" w:rsidR="00976B4C" w:rsidRPr="00F81A89" w:rsidRDefault="00976B4C" w:rsidP="007E6918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sz w:val="22"/>
          <w:szCs w:val="22"/>
        </w:rPr>
        <w:t>Entity 1700 follows S_ZCO_402_Q0069 query</w:t>
      </w:r>
    </w:p>
    <w:sectPr w:rsidR="00976B4C" w:rsidRPr="00F81A8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DEFF" w14:textId="77777777" w:rsidR="00536943" w:rsidRDefault="00536943" w:rsidP="008C4E56">
      <w:r>
        <w:separator/>
      </w:r>
    </w:p>
  </w:endnote>
  <w:endnote w:type="continuationSeparator" w:id="0">
    <w:p w14:paraId="2FC5C2DB" w14:textId="77777777" w:rsidR="00536943" w:rsidRDefault="00536943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D211" w14:textId="77777777" w:rsidR="00536943" w:rsidRDefault="00536943" w:rsidP="008C4E56">
      <w:r>
        <w:separator/>
      </w:r>
    </w:p>
  </w:footnote>
  <w:footnote w:type="continuationSeparator" w:id="0">
    <w:p w14:paraId="52D0A071" w14:textId="77777777" w:rsidR="00536943" w:rsidRDefault="00536943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B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F060D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79110621">
    <w:abstractNumId w:val="2"/>
  </w:num>
  <w:num w:numId="2" w16cid:durableId="1963726545">
    <w:abstractNumId w:val="1"/>
  </w:num>
  <w:num w:numId="3" w16cid:durableId="72838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06B7A"/>
    <w:rsid w:val="00132AF7"/>
    <w:rsid w:val="00196CE7"/>
    <w:rsid w:val="001D18EF"/>
    <w:rsid w:val="0026445B"/>
    <w:rsid w:val="00266A83"/>
    <w:rsid w:val="002A46EF"/>
    <w:rsid w:val="002B0A58"/>
    <w:rsid w:val="002F1444"/>
    <w:rsid w:val="00332E9F"/>
    <w:rsid w:val="00352E17"/>
    <w:rsid w:val="00444196"/>
    <w:rsid w:val="00536943"/>
    <w:rsid w:val="00610AEF"/>
    <w:rsid w:val="00616366"/>
    <w:rsid w:val="00635BFE"/>
    <w:rsid w:val="0071191F"/>
    <w:rsid w:val="007A1867"/>
    <w:rsid w:val="007D0F3C"/>
    <w:rsid w:val="007E4A3D"/>
    <w:rsid w:val="007E6918"/>
    <w:rsid w:val="00811E0C"/>
    <w:rsid w:val="008C4E56"/>
    <w:rsid w:val="00976B4C"/>
    <w:rsid w:val="00A0609C"/>
    <w:rsid w:val="00AB40C2"/>
    <w:rsid w:val="00B21F17"/>
    <w:rsid w:val="00B46DEC"/>
    <w:rsid w:val="00B619E5"/>
    <w:rsid w:val="00BB27BC"/>
    <w:rsid w:val="00BB4DC8"/>
    <w:rsid w:val="00C34053"/>
    <w:rsid w:val="00C34B66"/>
    <w:rsid w:val="00D82B84"/>
    <w:rsid w:val="00D94AB3"/>
    <w:rsid w:val="00F81A89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3C7D0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1F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B21F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CA18-D17C-4C8B-BB8B-377B94BD00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BB9A6-9160-426B-84A0-F4F22F0F2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520D7-4EA1-46BD-B055-42D22FB95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1982</Characters>
  <Application>Microsoft Office Word</Application>
  <DocSecurity>0</DocSecurity>
  <Lines>58</Lines>
  <Paragraphs>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9</cp:revision>
  <dcterms:created xsi:type="dcterms:W3CDTF">2025-12-24T01:32:00Z</dcterms:created>
  <dcterms:modified xsi:type="dcterms:W3CDTF">2026-01-09T12:06:00Z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