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3D00" w14:textId="6DC5F0D0" w:rsidR="00E506AD" w:rsidRPr="00F97CB3" w:rsidRDefault="008B1853">
      <w:pPr>
        <w:pStyle w:val="1"/>
        <w:rPr>
          <w:rFonts w:asciiTheme="majorHAnsi" w:eastAsiaTheme="majorHAnsi" w:hAnsiTheme="majorHAnsi"/>
        </w:rPr>
      </w:pPr>
      <w:r w:rsidRPr="00F97CB3">
        <w:rPr>
          <w:rFonts w:asciiTheme="majorHAnsi" w:eastAsiaTheme="majorHAnsi" w:hAnsiTheme="majorHAnsi" w:hint="eastAsia"/>
        </w:rPr>
        <w:t>BW</w:t>
      </w:r>
      <w:r w:rsidR="00661C28" w:rsidRPr="00F97CB3">
        <w:rPr>
          <w:rFonts w:asciiTheme="majorHAnsi" w:eastAsiaTheme="majorHAnsi" w:hAnsiTheme="majorHAnsi" w:hint="eastAsia"/>
        </w:rPr>
        <w:t>/BI</w:t>
      </w:r>
      <w:r w:rsidRPr="00F97CB3">
        <w:rPr>
          <w:rFonts w:asciiTheme="majorHAnsi" w:eastAsiaTheme="majorHAnsi" w:hAnsiTheme="majorHAnsi" w:hint="eastAsia"/>
        </w:rPr>
        <w:t>-</w:t>
      </w:r>
      <w:r w:rsidR="00D255D9" w:rsidRPr="00F97CB3">
        <w:rPr>
          <w:rFonts w:asciiTheme="majorHAnsi" w:eastAsiaTheme="majorHAnsi" w:hAnsiTheme="majorHAnsi"/>
        </w:rPr>
        <w:t xml:space="preserve">부동재고 </w:t>
      </w:r>
      <w:r w:rsidR="001B350D" w:rsidRPr="00F97CB3">
        <w:rPr>
          <w:rFonts w:asciiTheme="majorHAnsi" w:eastAsiaTheme="majorHAnsi" w:hAnsiTheme="majorHAnsi" w:hint="eastAsia"/>
        </w:rPr>
        <w:t>정의</w:t>
      </w:r>
      <w:r w:rsidR="00116689" w:rsidRPr="00F97CB3">
        <w:rPr>
          <w:rFonts w:asciiTheme="majorHAnsi" w:eastAsiaTheme="majorHAnsi" w:hAnsiTheme="majorHAnsi"/>
        </w:rPr>
        <w:t xml:space="preserve"> </w:t>
      </w:r>
      <w:r w:rsidR="00116689" w:rsidRPr="00F97CB3">
        <w:rPr>
          <w:rFonts w:asciiTheme="majorHAnsi" w:eastAsiaTheme="majorHAnsi" w:hAnsiTheme="majorHAnsi" w:hint="eastAsia"/>
        </w:rPr>
        <w:t xml:space="preserve">및 </w:t>
      </w:r>
      <w:proofErr w:type="spellStart"/>
      <w:r w:rsidR="00116689" w:rsidRPr="00F97CB3">
        <w:rPr>
          <w:rFonts w:asciiTheme="majorHAnsi" w:eastAsiaTheme="majorHAnsi" w:hAnsiTheme="majorHAnsi" w:hint="eastAsia"/>
        </w:rPr>
        <w:t>산출로직</w:t>
      </w:r>
      <w:proofErr w:type="spellEnd"/>
    </w:p>
    <w:p w14:paraId="7F5ACED6" w14:textId="77777777" w:rsidR="006B6A23" w:rsidRPr="00F31E82" w:rsidRDefault="006B6A23" w:rsidP="006B6A23">
      <w:pPr>
        <w:pStyle w:val="a3"/>
        <w:numPr>
          <w:ilvl w:val="0"/>
          <w:numId w:val="3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B6A23" w:rsidRPr="00F31E82" w14:paraId="0479FA4F" w14:textId="77777777" w:rsidTr="006B6A23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9BDDD88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F31E8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63E87E19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F31E8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F31E8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F31E8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93A8129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F31E82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6B6A23" w:rsidRPr="00F31E82" w14:paraId="551095BB" w14:textId="77777777" w:rsidTr="006B6A23">
        <w:trPr>
          <w:trHeight w:val="340"/>
        </w:trPr>
        <w:tc>
          <w:tcPr>
            <w:tcW w:w="1536" w:type="dxa"/>
            <w:noWrap/>
            <w:hideMark/>
          </w:tcPr>
          <w:p w14:paraId="56845834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F31E8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SAP-BW</w:t>
            </w:r>
          </w:p>
        </w:tc>
        <w:tc>
          <w:tcPr>
            <w:tcW w:w="2441" w:type="dxa"/>
            <w:noWrap/>
            <w:hideMark/>
          </w:tcPr>
          <w:p w14:paraId="2E38A2E0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F31E82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ZCM_002</w:t>
            </w:r>
          </w:p>
        </w:tc>
        <w:tc>
          <w:tcPr>
            <w:tcW w:w="5379" w:type="dxa"/>
            <w:noWrap/>
            <w:hideMark/>
          </w:tcPr>
          <w:p w14:paraId="4DCD3900" w14:textId="77777777" w:rsidR="006B6A23" w:rsidRPr="00F31E82" w:rsidRDefault="006B6A2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F31E8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[</w:t>
            </w:r>
            <w:r w:rsidRPr="00F31E82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 xml:space="preserve">SCM] </w:t>
            </w:r>
            <w:proofErr w:type="spellStart"/>
            <w:r w:rsidRPr="00F31E8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생판재</w:t>
            </w:r>
            <w:proofErr w:type="spellEnd"/>
            <w:r w:rsidRPr="00F31E82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 xml:space="preserve"> 분석</w:t>
            </w:r>
          </w:p>
        </w:tc>
      </w:tr>
      <w:tr w:rsidR="006B6A23" w:rsidRPr="00F31E82" w14:paraId="0C81B30C" w14:textId="77777777" w:rsidTr="006B6A23">
        <w:trPr>
          <w:trHeight w:val="340"/>
        </w:trPr>
        <w:tc>
          <w:tcPr>
            <w:tcW w:w="1536" w:type="dxa"/>
            <w:noWrap/>
          </w:tcPr>
          <w:p w14:paraId="784D13E0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0007CA0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6DB9D087" w14:textId="77777777" w:rsidR="006B6A23" w:rsidRPr="00F31E82" w:rsidRDefault="006B6A2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  <w:tr w:rsidR="006B6A23" w:rsidRPr="00F31E82" w14:paraId="2181D9F3" w14:textId="77777777" w:rsidTr="006B6A23">
        <w:trPr>
          <w:trHeight w:val="340"/>
        </w:trPr>
        <w:tc>
          <w:tcPr>
            <w:tcW w:w="1536" w:type="dxa"/>
            <w:noWrap/>
          </w:tcPr>
          <w:p w14:paraId="66BE8B54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36F409A8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4B233A56" w14:textId="77777777" w:rsidR="006B6A23" w:rsidRPr="00F31E82" w:rsidRDefault="006B6A2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  <w:tr w:rsidR="006B6A23" w:rsidRPr="00F31E82" w14:paraId="5BD9CE58" w14:textId="77777777" w:rsidTr="006B6A23">
        <w:trPr>
          <w:trHeight w:val="340"/>
        </w:trPr>
        <w:tc>
          <w:tcPr>
            <w:tcW w:w="1536" w:type="dxa"/>
            <w:noWrap/>
          </w:tcPr>
          <w:p w14:paraId="0D92F78D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5A2F9F82" w14:textId="77777777" w:rsidR="006B6A23" w:rsidRPr="00F31E82" w:rsidRDefault="006B6A23" w:rsidP="00937096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70071C69" w14:textId="77777777" w:rsidR="006B6A23" w:rsidRPr="00F31E82" w:rsidRDefault="006B6A23" w:rsidP="00937096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</w:p>
        </w:tc>
      </w:tr>
    </w:tbl>
    <w:p w14:paraId="4DCDFCE1" w14:textId="1F307D49" w:rsidR="001B350D" w:rsidRPr="00F31E82" w:rsidRDefault="006B6A23" w:rsidP="001B350D">
      <w:pPr>
        <w:pStyle w:val="a3"/>
        <w:outlineLvl w:val="1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 w:hint="eastAsia"/>
          <w:sz w:val="22"/>
          <w:szCs w:val="22"/>
        </w:rPr>
        <w:t xml:space="preserve">2. </w:t>
      </w:r>
      <w:r w:rsidR="00945BD4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D255D9" w:rsidRPr="00F31E82">
        <w:rPr>
          <w:rFonts w:asciiTheme="majorHAnsi" w:eastAsiaTheme="majorHAnsi" w:hAnsiTheme="majorHAnsi"/>
          <w:sz w:val="22"/>
          <w:szCs w:val="22"/>
        </w:rPr>
        <w:t>부동 재고의 정의</w:t>
      </w:r>
    </w:p>
    <w:p w14:paraId="726B27B1" w14:textId="77777777" w:rsidR="001B350D" w:rsidRPr="00F31E82" w:rsidRDefault="00D255D9" w:rsidP="00153F74">
      <w:pPr>
        <w:pStyle w:val="a3"/>
        <w:numPr>
          <w:ilvl w:val="1"/>
          <w:numId w:val="6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/>
          <w:sz w:val="22"/>
          <w:szCs w:val="22"/>
        </w:rPr>
        <w:t xml:space="preserve">일정 경과일이 지난 재고, 부진화가 시작되는 </w:t>
      </w:r>
      <w:r w:rsidR="001B350D" w:rsidRPr="00F31E82">
        <w:rPr>
          <w:rFonts w:asciiTheme="majorHAnsi" w:eastAsiaTheme="majorHAnsi" w:hAnsiTheme="majorHAnsi"/>
          <w:sz w:val="22"/>
          <w:szCs w:val="22"/>
        </w:rPr>
        <w:t>재</w:t>
      </w:r>
      <w:r w:rsidR="001B350D" w:rsidRPr="00F31E82">
        <w:rPr>
          <w:rFonts w:asciiTheme="majorHAnsi" w:eastAsiaTheme="majorHAnsi" w:hAnsiTheme="majorHAnsi" w:hint="eastAsia"/>
          <w:sz w:val="22"/>
          <w:szCs w:val="22"/>
        </w:rPr>
        <w:t>고</w:t>
      </w:r>
    </w:p>
    <w:p w14:paraId="13DE96FB" w14:textId="4D21A53F" w:rsidR="009A3D37" w:rsidRPr="00F31E82" w:rsidRDefault="009A3D37" w:rsidP="009A3D37">
      <w:pPr>
        <w:pStyle w:val="a3"/>
        <w:numPr>
          <w:ilvl w:val="0"/>
          <w:numId w:val="6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 w:hint="eastAsia"/>
          <w:sz w:val="22"/>
          <w:szCs w:val="22"/>
        </w:rPr>
        <w:t xml:space="preserve">부동 재고 </w:t>
      </w:r>
      <w:proofErr w:type="spellStart"/>
      <w:r w:rsidR="00116689" w:rsidRPr="00F31E82">
        <w:rPr>
          <w:rFonts w:asciiTheme="majorHAnsi" w:eastAsiaTheme="majorHAnsi" w:hAnsiTheme="majorHAnsi" w:hint="eastAsia"/>
          <w:sz w:val="22"/>
          <w:szCs w:val="22"/>
        </w:rPr>
        <w:t>산출</w:t>
      </w:r>
      <w:r w:rsidRPr="00F31E82">
        <w:rPr>
          <w:rFonts w:asciiTheme="majorHAnsi" w:eastAsiaTheme="majorHAnsi" w:hAnsiTheme="majorHAnsi" w:hint="eastAsia"/>
          <w:sz w:val="22"/>
          <w:szCs w:val="22"/>
        </w:rPr>
        <w:t>로직</w:t>
      </w:r>
      <w:proofErr w:type="spellEnd"/>
    </w:p>
    <w:p w14:paraId="5D52E164" w14:textId="3BE6DDA1" w:rsidR="009A3D37" w:rsidRPr="00F31E82" w:rsidRDefault="009A3D37" w:rsidP="00153F74">
      <w:pPr>
        <w:pStyle w:val="a3"/>
        <w:ind w:left="804"/>
        <w:outlineLvl w:val="2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 w:hint="eastAsia"/>
          <w:sz w:val="22"/>
          <w:szCs w:val="22"/>
        </w:rPr>
        <w:t xml:space="preserve">3.1 정상재고 </w:t>
      </w:r>
    </w:p>
    <w:p w14:paraId="4F9D9ABC" w14:textId="77777777" w:rsidR="001B350D" w:rsidRPr="00F31E82" w:rsidRDefault="009A3D37" w:rsidP="00153F74">
      <w:pPr>
        <w:pStyle w:val="a3"/>
        <w:ind w:left="804"/>
        <w:outlineLvl w:val="3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/>
          <w:sz w:val="22"/>
          <w:szCs w:val="22"/>
        </w:rPr>
        <w:tab/>
        <w:t>3.1.1신제품의 경우 최초 생산일로부터 90일 미만</w:t>
      </w:r>
    </w:p>
    <w:p w14:paraId="6C45FD3B" w14:textId="77777777" w:rsidR="009A3D37" w:rsidRPr="00F31E82" w:rsidRDefault="009A3D37" w:rsidP="00153F74">
      <w:pPr>
        <w:pStyle w:val="a3"/>
        <w:ind w:left="804"/>
        <w:outlineLvl w:val="3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/>
          <w:sz w:val="22"/>
          <w:szCs w:val="22"/>
        </w:rPr>
        <w:tab/>
        <w:t>3.1.2 매입</w:t>
      </w:r>
      <w:r w:rsidR="00116689" w:rsidRPr="00F31E8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31E82">
        <w:rPr>
          <w:rFonts w:asciiTheme="majorHAnsi" w:eastAsiaTheme="majorHAnsi" w:hAnsiTheme="majorHAnsi"/>
          <w:sz w:val="22"/>
          <w:szCs w:val="22"/>
        </w:rPr>
        <w:t xml:space="preserve">상품의 경우 </w:t>
      </w:r>
      <w:proofErr w:type="spellStart"/>
      <w:r w:rsidRPr="00F31E82">
        <w:rPr>
          <w:rFonts w:asciiTheme="majorHAnsi" w:eastAsiaTheme="majorHAnsi" w:hAnsiTheme="majorHAnsi"/>
          <w:sz w:val="22"/>
          <w:szCs w:val="22"/>
        </w:rPr>
        <w:t>최종입고일로부터</w:t>
      </w:r>
      <w:proofErr w:type="spellEnd"/>
      <w:r w:rsidRPr="00F31E82">
        <w:rPr>
          <w:rFonts w:asciiTheme="majorHAnsi" w:eastAsiaTheme="majorHAnsi" w:hAnsiTheme="majorHAnsi"/>
          <w:sz w:val="22"/>
          <w:szCs w:val="22"/>
        </w:rPr>
        <w:t xml:space="preserve"> 120일 미만</w:t>
      </w:r>
    </w:p>
    <w:p w14:paraId="54109F97" w14:textId="77777777" w:rsidR="009A3D37" w:rsidRPr="00F31E82" w:rsidRDefault="009A3D37" w:rsidP="00153F74">
      <w:pPr>
        <w:pStyle w:val="a3"/>
        <w:ind w:left="804"/>
        <w:outlineLvl w:val="3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/>
          <w:sz w:val="22"/>
          <w:szCs w:val="22"/>
        </w:rPr>
        <w:tab/>
        <w:t>3.1.3 그</w:t>
      </w:r>
      <w:r w:rsidR="00116689" w:rsidRPr="00F31E8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31E82">
        <w:rPr>
          <w:rFonts w:asciiTheme="majorHAnsi" w:eastAsiaTheme="majorHAnsi" w:hAnsiTheme="majorHAnsi"/>
          <w:sz w:val="22"/>
          <w:szCs w:val="22"/>
        </w:rPr>
        <w:t>외 제품은 최종</w:t>
      </w:r>
      <w:r w:rsidR="00116689" w:rsidRPr="00F31E8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31E82">
        <w:rPr>
          <w:rFonts w:asciiTheme="majorHAnsi" w:eastAsiaTheme="majorHAnsi" w:hAnsiTheme="majorHAnsi"/>
          <w:sz w:val="22"/>
          <w:szCs w:val="22"/>
        </w:rPr>
        <w:t>입고일 기준 경과일이 60일 미만</w:t>
      </w:r>
    </w:p>
    <w:p w14:paraId="1CC75812" w14:textId="5044A85E" w:rsidR="009A3D37" w:rsidRPr="00F31E82" w:rsidRDefault="009A3D37" w:rsidP="00153F74">
      <w:pPr>
        <w:pStyle w:val="a3"/>
        <w:ind w:left="804"/>
        <w:outlineLvl w:val="2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 w:hint="eastAsia"/>
          <w:sz w:val="22"/>
          <w:szCs w:val="22"/>
        </w:rPr>
        <w:t>3.</w:t>
      </w:r>
      <w:r w:rsidRPr="00F31E82">
        <w:rPr>
          <w:rFonts w:asciiTheme="majorHAnsi" w:eastAsiaTheme="majorHAnsi" w:hAnsiTheme="majorHAnsi"/>
          <w:sz w:val="22"/>
          <w:szCs w:val="22"/>
        </w:rPr>
        <w:t>2</w:t>
      </w:r>
      <w:r w:rsidRPr="00F31E8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31E82">
        <w:rPr>
          <w:rFonts w:asciiTheme="majorHAnsi" w:eastAsiaTheme="majorHAnsi" w:hAnsiTheme="majorHAnsi"/>
          <w:sz w:val="22"/>
          <w:szCs w:val="22"/>
        </w:rPr>
        <w:t>부동재고</w:t>
      </w:r>
      <w:r w:rsidRPr="00F31E82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268A79D1" w14:textId="3270930B" w:rsidR="009A3D37" w:rsidRPr="00F31E82" w:rsidRDefault="009A3D37" w:rsidP="00153F74">
      <w:pPr>
        <w:pStyle w:val="a3"/>
        <w:ind w:left="804"/>
        <w:outlineLvl w:val="3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/>
          <w:sz w:val="22"/>
          <w:szCs w:val="22"/>
        </w:rPr>
        <w:tab/>
        <w:t>3.</w:t>
      </w:r>
      <w:r w:rsidR="007A123C" w:rsidRPr="00F31E82">
        <w:rPr>
          <w:rFonts w:asciiTheme="majorHAnsi" w:eastAsiaTheme="majorHAnsi" w:hAnsiTheme="majorHAnsi" w:hint="eastAsia"/>
          <w:sz w:val="22"/>
          <w:szCs w:val="22"/>
        </w:rPr>
        <w:t>2</w:t>
      </w:r>
      <w:r w:rsidRPr="00F31E82">
        <w:rPr>
          <w:rFonts w:asciiTheme="majorHAnsi" w:eastAsiaTheme="majorHAnsi" w:hAnsiTheme="majorHAnsi"/>
          <w:sz w:val="22"/>
          <w:szCs w:val="22"/>
        </w:rPr>
        <w:t xml:space="preserve">.1신제품의 경우 최초 생산일로부터 90일 </w:t>
      </w:r>
      <w:r w:rsidRPr="00F31E82">
        <w:rPr>
          <w:rFonts w:asciiTheme="majorHAnsi" w:eastAsiaTheme="majorHAnsi" w:hAnsiTheme="majorHAnsi" w:hint="eastAsia"/>
          <w:sz w:val="22"/>
          <w:szCs w:val="22"/>
        </w:rPr>
        <w:t>이상</w:t>
      </w:r>
    </w:p>
    <w:p w14:paraId="29700126" w14:textId="79525BA1" w:rsidR="009A3D37" w:rsidRPr="00F31E82" w:rsidRDefault="009A3D37" w:rsidP="00153F74">
      <w:pPr>
        <w:pStyle w:val="a3"/>
        <w:ind w:left="804"/>
        <w:outlineLvl w:val="3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/>
          <w:sz w:val="22"/>
          <w:szCs w:val="22"/>
        </w:rPr>
        <w:tab/>
        <w:t>3.</w:t>
      </w:r>
      <w:r w:rsidR="007A123C" w:rsidRPr="00F31E82">
        <w:rPr>
          <w:rFonts w:asciiTheme="majorHAnsi" w:eastAsiaTheme="majorHAnsi" w:hAnsiTheme="majorHAnsi" w:hint="eastAsia"/>
          <w:sz w:val="22"/>
          <w:szCs w:val="22"/>
        </w:rPr>
        <w:t>2</w:t>
      </w:r>
      <w:r w:rsidRPr="00F31E82">
        <w:rPr>
          <w:rFonts w:asciiTheme="majorHAnsi" w:eastAsiaTheme="majorHAnsi" w:hAnsiTheme="majorHAnsi"/>
          <w:sz w:val="22"/>
          <w:szCs w:val="22"/>
        </w:rPr>
        <w:t>.2 매입</w:t>
      </w:r>
      <w:r w:rsidR="00116689" w:rsidRPr="00F31E8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31E82">
        <w:rPr>
          <w:rFonts w:asciiTheme="majorHAnsi" w:eastAsiaTheme="majorHAnsi" w:hAnsiTheme="majorHAnsi"/>
          <w:sz w:val="22"/>
          <w:szCs w:val="22"/>
        </w:rPr>
        <w:t xml:space="preserve">상품의 경우 </w:t>
      </w:r>
      <w:proofErr w:type="spellStart"/>
      <w:r w:rsidRPr="00F31E82">
        <w:rPr>
          <w:rFonts w:asciiTheme="majorHAnsi" w:eastAsiaTheme="majorHAnsi" w:hAnsiTheme="majorHAnsi"/>
          <w:sz w:val="22"/>
          <w:szCs w:val="22"/>
        </w:rPr>
        <w:t>최종입고일로부터</w:t>
      </w:r>
      <w:proofErr w:type="spellEnd"/>
      <w:r w:rsidRPr="00F31E82">
        <w:rPr>
          <w:rFonts w:asciiTheme="majorHAnsi" w:eastAsiaTheme="majorHAnsi" w:hAnsiTheme="majorHAnsi"/>
          <w:sz w:val="22"/>
          <w:szCs w:val="22"/>
        </w:rPr>
        <w:t xml:space="preserve"> 120일 </w:t>
      </w:r>
      <w:r w:rsidRPr="00F31E82">
        <w:rPr>
          <w:rFonts w:asciiTheme="majorHAnsi" w:eastAsiaTheme="majorHAnsi" w:hAnsiTheme="majorHAnsi" w:hint="eastAsia"/>
          <w:sz w:val="22"/>
          <w:szCs w:val="22"/>
        </w:rPr>
        <w:t>이상</w:t>
      </w:r>
    </w:p>
    <w:p w14:paraId="48E8C773" w14:textId="6B372DE9" w:rsidR="009A3D37" w:rsidRPr="00F31E82" w:rsidRDefault="009A3D37" w:rsidP="00153F74">
      <w:pPr>
        <w:pStyle w:val="a3"/>
        <w:ind w:left="804"/>
        <w:outlineLvl w:val="3"/>
        <w:rPr>
          <w:rFonts w:asciiTheme="majorHAnsi" w:eastAsiaTheme="majorHAnsi" w:hAnsiTheme="majorHAnsi"/>
          <w:sz w:val="22"/>
          <w:szCs w:val="22"/>
        </w:rPr>
      </w:pPr>
      <w:r w:rsidRPr="00F31E82">
        <w:rPr>
          <w:rFonts w:asciiTheme="majorHAnsi" w:eastAsiaTheme="majorHAnsi" w:hAnsiTheme="majorHAnsi"/>
          <w:sz w:val="22"/>
          <w:szCs w:val="22"/>
        </w:rPr>
        <w:tab/>
        <w:t>3.</w:t>
      </w:r>
      <w:r w:rsidR="007A123C" w:rsidRPr="00F31E82">
        <w:rPr>
          <w:rFonts w:asciiTheme="majorHAnsi" w:eastAsiaTheme="majorHAnsi" w:hAnsiTheme="majorHAnsi" w:hint="eastAsia"/>
          <w:sz w:val="22"/>
          <w:szCs w:val="22"/>
        </w:rPr>
        <w:t>2</w:t>
      </w:r>
      <w:r w:rsidRPr="00F31E82">
        <w:rPr>
          <w:rFonts w:asciiTheme="majorHAnsi" w:eastAsiaTheme="majorHAnsi" w:hAnsiTheme="majorHAnsi"/>
          <w:sz w:val="22"/>
          <w:szCs w:val="22"/>
        </w:rPr>
        <w:t>.3 그</w:t>
      </w:r>
      <w:r w:rsidR="00116689" w:rsidRPr="00F31E8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31E82">
        <w:rPr>
          <w:rFonts w:asciiTheme="majorHAnsi" w:eastAsiaTheme="majorHAnsi" w:hAnsiTheme="majorHAnsi"/>
          <w:sz w:val="22"/>
          <w:szCs w:val="22"/>
        </w:rPr>
        <w:t>외 제품은 최종</w:t>
      </w:r>
      <w:r w:rsidR="00116689" w:rsidRPr="00F31E8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F31E82">
        <w:rPr>
          <w:rFonts w:asciiTheme="majorHAnsi" w:eastAsiaTheme="majorHAnsi" w:hAnsiTheme="majorHAnsi"/>
          <w:sz w:val="22"/>
          <w:szCs w:val="22"/>
        </w:rPr>
        <w:t xml:space="preserve">입고일 기준 경과일이 60일 </w:t>
      </w:r>
      <w:r w:rsidRPr="00F31E82">
        <w:rPr>
          <w:rFonts w:asciiTheme="majorHAnsi" w:eastAsiaTheme="majorHAnsi" w:hAnsiTheme="majorHAnsi" w:hint="eastAsia"/>
          <w:sz w:val="22"/>
          <w:szCs w:val="22"/>
        </w:rPr>
        <w:t>이상</w:t>
      </w:r>
    </w:p>
    <w:sectPr w:rsidR="009A3D37" w:rsidRPr="00F31E82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4E13" w14:textId="77777777" w:rsidR="00164859" w:rsidRDefault="00164859" w:rsidP="006B6A23">
      <w:r>
        <w:separator/>
      </w:r>
    </w:p>
  </w:endnote>
  <w:endnote w:type="continuationSeparator" w:id="0">
    <w:p w14:paraId="779E6AAD" w14:textId="77777777" w:rsidR="00164859" w:rsidRDefault="00164859" w:rsidP="006B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CD95" w14:textId="77777777" w:rsidR="00164859" w:rsidRDefault="00164859" w:rsidP="006B6A23">
      <w:r>
        <w:separator/>
      </w:r>
    </w:p>
  </w:footnote>
  <w:footnote w:type="continuationSeparator" w:id="0">
    <w:p w14:paraId="132A3E55" w14:textId="77777777" w:rsidR="00164859" w:rsidRDefault="00164859" w:rsidP="006B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208"/>
    <w:multiLevelType w:val="multilevel"/>
    <w:tmpl w:val="DE8AF96E"/>
    <w:lvl w:ilvl="0">
      <w:start w:val="3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eastAsia"/>
      </w:rPr>
    </w:lvl>
  </w:abstractNum>
  <w:abstractNum w:abstractNumId="1" w15:restartNumberingAfterBreak="0">
    <w:nsid w:val="10C4506D"/>
    <w:multiLevelType w:val="multilevel"/>
    <w:tmpl w:val="6FDE31B4"/>
    <w:lvl w:ilvl="0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eastAsia"/>
      </w:rPr>
    </w:lvl>
  </w:abstractNum>
  <w:abstractNum w:abstractNumId="2" w15:restartNumberingAfterBreak="0">
    <w:nsid w:val="424F2384"/>
    <w:multiLevelType w:val="multilevel"/>
    <w:tmpl w:val="619286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2520"/>
      </w:pPr>
      <w:rPr>
        <w:rFonts w:hint="default"/>
      </w:rPr>
    </w:lvl>
  </w:abstractNum>
  <w:abstractNum w:abstractNumId="3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720F75EE"/>
    <w:multiLevelType w:val="multilevel"/>
    <w:tmpl w:val="0266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3174F"/>
    <w:multiLevelType w:val="multilevel"/>
    <w:tmpl w:val="D552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266072">
    <w:abstractNumId w:val="5"/>
  </w:num>
  <w:num w:numId="2" w16cid:durableId="1614897953">
    <w:abstractNumId w:val="4"/>
  </w:num>
  <w:num w:numId="3" w16cid:durableId="767893353">
    <w:abstractNumId w:val="3"/>
  </w:num>
  <w:num w:numId="4" w16cid:durableId="390007110">
    <w:abstractNumId w:val="0"/>
  </w:num>
  <w:num w:numId="5" w16cid:durableId="582839282">
    <w:abstractNumId w:val="1"/>
  </w:num>
  <w:num w:numId="6" w16cid:durableId="167996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23"/>
    <w:rsid w:val="000268DC"/>
    <w:rsid w:val="0003541A"/>
    <w:rsid w:val="00116689"/>
    <w:rsid w:val="00153F74"/>
    <w:rsid w:val="00164859"/>
    <w:rsid w:val="00184EA0"/>
    <w:rsid w:val="001B350D"/>
    <w:rsid w:val="00406727"/>
    <w:rsid w:val="004A7528"/>
    <w:rsid w:val="004E72CB"/>
    <w:rsid w:val="00501A07"/>
    <w:rsid w:val="00617B5D"/>
    <w:rsid w:val="00661C28"/>
    <w:rsid w:val="006B6A23"/>
    <w:rsid w:val="007A123C"/>
    <w:rsid w:val="008B1853"/>
    <w:rsid w:val="008D63C4"/>
    <w:rsid w:val="00945BD4"/>
    <w:rsid w:val="009A3D37"/>
    <w:rsid w:val="00A63C52"/>
    <w:rsid w:val="00A92F57"/>
    <w:rsid w:val="00B02C32"/>
    <w:rsid w:val="00BD2686"/>
    <w:rsid w:val="00C84086"/>
    <w:rsid w:val="00D255D9"/>
    <w:rsid w:val="00D34507"/>
    <w:rsid w:val="00E02653"/>
    <w:rsid w:val="00E26D9E"/>
    <w:rsid w:val="00E506AD"/>
    <w:rsid w:val="00F31E82"/>
    <w:rsid w:val="00F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42C45"/>
  <w15:chartTrackingRefBased/>
  <w15:docId w15:val="{E816D3B7-D5BE-4C0D-A4BB-8E9A39FA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6A2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6A2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6A23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6B6A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B6A23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6B6A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B6A23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6B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B6A23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semiHidden/>
    <w:rsid w:val="006B6A23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B6A23"/>
    <w:rPr>
      <w:rFonts w:ascii="굴림" w:eastAsia="굴림" w:hAnsi="굴림" w:cs="굴림"/>
      <w:b/>
      <w:bCs/>
      <w:sz w:val="24"/>
      <w:szCs w:val="24"/>
    </w:rPr>
  </w:style>
  <w:style w:type="character" w:customStyle="1" w:styleId="2Char">
    <w:name w:val="제목 2 Char"/>
    <w:basedOn w:val="a0"/>
    <w:link w:val="2"/>
    <w:uiPriority w:val="9"/>
    <w:semiHidden/>
    <w:rsid w:val="006B6A2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2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01CF0-AB10-4E72-B62F-732D17DACA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F6EF4-16AD-4F1F-A0A7-6F4FDAD34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31BBC-FE34-4F30-AC99-30E8F84C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295</Characters>
  <Application>Microsoft Office Word</Application>
  <DocSecurity>0</DocSecurity>
  <Lines>32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부동재고 구분자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부동재고 구분자</dc:title>
  <dc:subject/>
  <dc:creator>장현우/ITO SAP/Jang Hyun Woo</dc:creator>
  <cp:keywords/>
  <dc:description/>
  <cp:lastModifiedBy>양윤헌/ERP 플랫폼서비스팀/YOONHEON YANG</cp:lastModifiedBy>
  <cp:revision>16</cp:revision>
  <dcterms:created xsi:type="dcterms:W3CDTF">2025-10-28T05:30:00Z</dcterms:created>
  <dcterms:modified xsi:type="dcterms:W3CDTF">2026-01-20T05:55:00Z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