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9DF9" w14:textId="69946B13" w:rsidR="002A46EF" w:rsidRPr="00366B9E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366B9E">
        <w:rPr>
          <w:rFonts w:asciiTheme="majorHAnsi" w:eastAsiaTheme="majorHAnsi" w:hAnsiTheme="majorHAnsi"/>
          <w:sz w:val="44"/>
          <w:szCs w:val="44"/>
        </w:rPr>
        <w:t>BW</w:t>
      </w:r>
      <w:r w:rsidR="00366B9E" w:rsidRPr="00366B9E">
        <w:rPr>
          <w:rFonts w:asciiTheme="majorHAnsi" w:eastAsiaTheme="majorHAnsi" w:hAnsiTheme="majorHAnsi" w:hint="eastAsia"/>
          <w:sz w:val="44"/>
          <w:szCs w:val="44"/>
        </w:rPr>
        <w:t>/BI</w:t>
      </w:r>
      <w:r w:rsidRPr="00366B9E">
        <w:rPr>
          <w:rFonts w:asciiTheme="majorHAnsi" w:eastAsiaTheme="majorHAnsi" w:hAnsiTheme="majorHAnsi"/>
          <w:sz w:val="44"/>
          <w:szCs w:val="44"/>
        </w:rPr>
        <w:t xml:space="preserve"> </w:t>
      </w:r>
      <w:r w:rsidR="00366B9E" w:rsidRPr="00366B9E">
        <w:rPr>
          <w:rFonts w:asciiTheme="majorHAnsi" w:eastAsiaTheme="majorHAnsi" w:hAnsiTheme="majorHAnsi"/>
          <w:sz w:val="44"/>
          <w:szCs w:val="44"/>
        </w:rPr>
        <w:t xml:space="preserve">Frequently Used </w:t>
      </w:r>
      <w:r w:rsidR="00180FBD">
        <w:rPr>
          <w:rFonts w:asciiTheme="majorHAnsi" w:eastAsiaTheme="majorHAnsi" w:hAnsiTheme="majorHAnsi" w:hint="eastAsia"/>
          <w:sz w:val="44"/>
          <w:szCs w:val="44"/>
        </w:rPr>
        <w:t xml:space="preserve">Report - </w:t>
      </w:r>
      <w:r w:rsidR="00366B9E" w:rsidRPr="00366B9E">
        <w:rPr>
          <w:rFonts w:asciiTheme="majorHAnsi" w:eastAsiaTheme="majorHAnsi" w:hAnsiTheme="majorHAnsi"/>
          <w:sz w:val="44"/>
          <w:szCs w:val="44"/>
        </w:rPr>
        <w:t xml:space="preserve">Master </w:t>
      </w:r>
    </w:p>
    <w:p w14:paraId="09331687" w14:textId="77777777" w:rsidR="008C4E56" w:rsidRPr="00366B9E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66B9E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366B9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366B9E" w14:paraId="7B01B60C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7F3EDF2" w14:textId="77777777" w:rsidR="008C4E56" w:rsidRPr="00366B9E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3FC1988" w14:textId="596A650E" w:rsidR="008C4E56" w:rsidRPr="00366B9E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Menu/Func./T</w:t>
            </w:r>
            <w:r w:rsidR="00180FBD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-</w:t>
            </w:r>
            <w:r w:rsidRPr="00366B9E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96C4E38" w14:textId="77777777" w:rsidR="008C4E56" w:rsidRPr="00366B9E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366B9E" w14:paraId="452648A3" w14:textId="77777777" w:rsidTr="00D94AB3">
        <w:trPr>
          <w:trHeight w:val="340"/>
        </w:trPr>
        <w:tc>
          <w:tcPr>
            <w:tcW w:w="1536" w:type="dxa"/>
            <w:noWrap/>
          </w:tcPr>
          <w:p w14:paraId="0BB1E64B" w14:textId="77777777" w:rsidR="008C4E56" w:rsidRPr="00366B9E" w:rsidRDefault="00D94AB3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366B9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42DC8F82" w14:textId="77777777" w:rsidR="008C4E56" w:rsidRPr="00366B9E" w:rsidRDefault="00D94AB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227A33E9" w14:textId="77777777" w:rsidR="008C4E56" w:rsidRPr="00366B9E" w:rsidRDefault="00D94AB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5824D95A" w14:textId="23F9EAFA" w:rsidR="0001201D" w:rsidRPr="00366B9E" w:rsidRDefault="00616366" w:rsidP="00D64299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66B9E">
        <w:rPr>
          <w:rStyle w:val="normaltextrun"/>
          <w:rFonts w:asciiTheme="majorHAnsi" w:eastAsiaTheme="majorHAnsi" w:hAnsiTheme="majorHAnsi" w:hint="eastAsia"/>
          <w:color w:val="000000"/>
          <w:sz w:val="22"/>
          <w:szCs w:val="22"/>
          <w:bdr w:val="none" w:sz="0" w:space="0" w:color="auto" w:frame="1"/>
        </w:rPr>
        <w:t>Executor &amp; Inquiry Details</w:t>
      </w:r>
    </w:p>
    <w:p w14:paraId="18B3471C" w14:textId="4320AF74" w:rsidR="00501067" w:rsidRPr="00366B9E" w:rsidRDefault="00501067" w:rsidP="00D642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66B9E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Executor</w:t>
      </w:r>
      <w:r w:rsidRPr="00366B9E">
        <w:rPr>
          <w:rFonts w:asciiTheme="majorHAnsi" w:eastAsiaTheme="majorHAnsi" w:hAnsiTheme="majorHAnsi"/>
          <w:sz w:val="22"/>
          <w:szCs w:val="22"/>
        </w:rPr>
        <w:t>: </w:t>
      </w:r>
      <w:r w:rsidR="00180FBD">
        <w:rPr>
          <w:rFonts w:asciiTheme="majorHAnsi" w:eastAsiaTheme="majorHAnsi" w:hAnsiTheme="majorHAnsi" w:cs="Segoe UI" w:hint="eastAsia"/>
          <w:sz w:val="22"/>
          <w:szCs w:val="22"/>
        </w:rPr>
        <w:t>Analys Office User</w:t>
      </w:r>
    </w:p>
    <w:p w14:paraId="30BBC8DA" w14:textId="18920B7C" w:rsidR="0001201D" w:rsidRPr="00366B9E" w:rsidRDefault="00616366" w:rsidP="00D642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66B9E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Details</w:t>
      </w:r>
      <w:r w:rsidR="0001201D" w:rsidRPr="00366B9E">
        <w:rPr>
          <w:rFonts w:asciiTheme="majorHAnsi" w:eastAsiaTheme="majorHAnsi" w:hAnsiTheme="majorHAnsi"/>
          <w:sz w:val="22"/>
          <w:szCs w:val="22"/>
        </w:rPr>
        <w:t xml:space="preserve">: </w:t>
      </w:r>
      <w:r w:rsidR="00830880" w:rsidRPr="00366B9E">
        <w:rPr>
          <w:rFonts w:asciiTheme="majorHAnsi" w:eastAsiaTheme="majorHAnsi" w:hAnsiTheme="majorHAnsi"/>
          <w:sz w:val="22"/>
          <w:szCs w:val="22"/>
        </w:rPr>
        <w:t xml:space="preserve">When </w:t>
      </w:r>
      <w:r w:rsidR="00180FBD">
        <w:rPr>
          <w:rFonts w:asciiTheme="majorHAnsi" w:eastAsiaTheme="majorHAnsi" w:hAnsiTheme="majorHAnsi" w:hint="eastAsia"/>
          <w:sz w:val="22"/>
          <w:szCs w:val="22"/>
        </w:rPr>
        <w:t>user wants to analyze master information with BI report</w:t>
      </w:r>
    </w:p>
    <w:p w14:paraId="2F151835" w14:textId="682A4793" w:rsidR="0001201D" w:rsidRPr="00366B9E" w:rsidRDefault="00616366" w:rsidP="00D642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66B9E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Type</w:t>
      </w:r>
      <w:r w:rsidR="0001201D" w:rsidRPr="00366B9E">
        <w:rPr>
          <w:rFonts w:asciiTheme="majorHAnsi" w:eastAsiaTheme="majorHAnsi" w:hAnsiTheme="majorHAnsi"/>
          <w:sz w:val="22"/>
          <w:szCs w:val="22"/>
        </w:rPr>
        <w:t>:</w:t>
      </w:r>
    </w:p>
    <w:p w14:paraId="574E67E5" w14:textId="3777EA6F" w:rsidR="0001201D" w:rsidRPr="00366B9E" w:rsidRDefault="00180FBD" w:rsidP="00D64299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Which report is used for extracting material master?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60B2D19D" w14:textId="5313BE49" w:rsidR="0026445B" w:rsidRPr="00366B9E" w:rsidRDefault="00616366" w:rsidP="00D64299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66B9E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366B9E">
        <w:rPr>
          <w:rFonts w:asciiTheme="majorHAnsi" w:eastAsiaTheme="majorHAnsi" w:hAnsiTheme="majorHAnsi" w:hint="eastAsia"/>
          <w:sz w:val="22"/>
          <w:szCs w:val="22"/>
        </w:rPr>
        <w:t>Frequently</w:t>
      </w:r>
      <w:r w:rsidR="00180FBD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66B9E">
        <w:rPr>
          <w:rFonts w:asciiTheme="majorHAnsi" w:eastAsiaTheme="majorHAnsi" w:hAnsiTheme="majorHAnsi" w:hint="eastAsia"/>
          <w:sz w:val="22"/>
          <w:szCs w:val="22"/>
        </w:rPr>
        <w:t>Used Report</w:t>
      </w:r>
      <w:r w:rsidR="00180FBD">
        <w:rPr>
          <w:rFonts w:asciiTheme="majorHAnsi" w:eastAsiaTheme="majorHAnsi" w:hAnsiTheme="majorHAnsi" w:hint="eastAsia"/>
          <w:sz w:val="22"/>
          <w:szCs w:val="22"/>
        </w:rPr>
        <w:t xml:space="preserve"> - Master</w:t>
      </w:r>
    </w:p>
    <w:tbl>
      <w:tblPr>
        <w:tblStyle w:val="a6"/>
        <w:tblW w:w="8786" w:type="dxa"/>
        <w:jc w:val="center"/>
        <w:tblLook w:val="04A0" w:firstRow="1" w:lastRow="0" w:firstColumn="1" w:lastColumn="0" w:noHBand="0" w:noVBand="1"/>
      </w:tblPr>
      <w:tblGrid>
        <w:gridCol w:w="2739"/>
        <w:gridCol w:w="2668"/>
        <w:gridCol w:w="3379"/>
      </w:tblGrid>
      <w:tr w:rsidR="00E16CF1" w:rsidRPr="00E16CF1" w14:paraId="7ADD20AE" w14:textId="77777777" w:rsidTr="002F4BAE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02A501" w14:textId="67F4301B" w:rsidR="00E16CF1" w:rsidRPr="00E16CF1" w:rsidRDefault="00E16CF1" w:rsidP="00E16CF1">
            <w:pPr>
              <w:pStyle w:val="a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Report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80EBBB" w14:textId="60C47C09" w:rsidR="00E16CF1" w:rsidRPr="00E16CF1" w:rsidRDefault="00E16CF1" w:rsidP="00E16CF1">
            <w:pPr>
              <w:pStyle w:val="a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Report Name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E05301" w14:textId="652A2A87" w:rsidR="00E16CF1" w:rsidRPr="00E16CF1" w:rsidRDefault="00E16CF1" w:rsidP="00E16CF1">
            <w:pPr>
              <w:pStyle w:val="a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E16CF1" w:rsidRPr="00E16CF1" w14:paraId="77C474F0" w14:textId="77777777" w:rsidTr="002F4BAE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2D1" w14:textId="583B0294" w:rsidR="00E16CF1" w:rsidRPr="00E16CF1" w:rsidRDefault="00E16CF1" w:rsidP="00E16CF1">
            <w:pPr>
              <w:pStyle w:val="a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sz w:val="22"/>
                <w:szCs w:val="22"/>
              </w:rPr>
              <w:t>S_ZMD_006_Q0001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C4A" w14:textId="4A9A8300" w:rsidR="00E16CF1" w:rsidRPr="00E16CF1" w:rsidRDefault="00E16CF1" w:rsidP="00E16CF1">
            <w:pPr>
              <w:pStyle w:val="a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sz w:val="22"/>
                <w:szCs w:val="22"/>
              </w:rPr>
              <w:t>[Std] Material Master &amp; Price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DD9" w14:textId="75BA94AA" w:rsidR="00E16CF1" w:rsidRPr="00E16CF1" w:rsidRDefault="00E16CF1" w:rsidP="00E16CF1">
            <w:pPr>
              <w:pStyle w:val="a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E16CF1">
              <w:rPr>
                <w:rFonts w:asciiTheme="majorHAnsi" w:eastAsiaTheme="majorHAnsi" w:hAnsiTheme="majorHAnsi" w:cs="Segoe UI"/>
                <w:sz w:val="22"/>
                <w:szCs w:val="22"/>
              </w:rPr>
              <w:t>Material Master &amp; Material Price by Sales Organization</w:t>
            </w:r>
          </w:p>
        </w:tc>
      </w:tr>
    </w:tbl>
    <w:p w14:paraId="3F2CE6F8" w14:textId="29DF72ED" w:rsidR="0026445B" w:rsidRPr="00E16CF1" w:rsidRDefault="0026445B" w:rsidP="002F4BAE">
      <w:pPr>
        <w:pStyle w:val="a3"/>
        <w:rPr>
          <w:rFonts w:asciiTheme="majorHAnsi" w:eastAsiaTheme="majorHAnsi" w:hAnsiTheme="majorHAnsi" w:cs="Segoe UI"/>
          <w:sz w:val="22"/>
          <w:szCs w:val="22"/>
        </w:rPr>
      </w:pPr>
    </w:p>
    <w:sectPr w:rsidR="0026445B" w:rsidRPr="00E16CF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2386" w14:textId="77777777" w:rsidR="007516CE" w:rsidRDefault="007516CE" w:rsidP="008C4E56">
      <w:r>
        <w:separator/>
      </w:r>
    </w:p>
  </w:endnote>
  <w:endnote w:type="continuationSeparator" w:id="0">
    <w:p w14:paraId="2B6DEB3B" w14:textId="77777777" w:rsidR="007516CE" w:rsidRDefault="007516CE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2465" w14:textId="77777777" w:rsidR="007516CE" w:rsidRDefault="007516CE" w:rsidP="008C4E56">
      <w:r>
        <w:separator/>
      </w:r>
    </w:p>
  </w:footnote>
  <w:footnote w:type="continuationSeparator" w:id="0">
    <w:p w14:paraId="2F9C4874" w14:textId="77777777" w:rsidR="007516CE" w:rsidRDefault="007516CE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70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58E346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28374656">
    <w:abstractNumId w:val="1"/>
  </w:num>
  <w:num w:numId="2" w16cid:durableId="1960528269">
    <w:abstractNumId w:val="2"/>
  </w:num>
  <w:num w:numId="3" w16cid:durableId="116798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D1A0D"/>
    <w:rsid w:val="0010459F"/>
    <w:rsid w:val="00132AF7"/>
    <w:rsid w:val="00180FBD"/>
    <w:rsid w:val="00196CE7"/>
    <w:rsid w:val="001D18EF"/>
    <w:rsid w:val="0026445B"/>
    <w:rsid w:val="00266A83"/>
    <w:rsid w:val="002A46EF"/>
    <w:rsid w:val="002B0A58"/>
    <w:rsid w:val="002B15CF"/>
    <w:rsid w:val="002F1444"/>
    <w:rsid w:val="002F4BAE"/>
    <w:rsid w:val="00323192"/>
    <w:rsid w:val="00332E9F"/>
    <w:rsid w:val="00346477"/>
    <w:rsid w:val="00352E17"/>
    <w:rsid w:val="00366B9E"/>
    <w:rsid w:val="00501067"/>
    <w:rsid w:val="00610AEF"/>
    <w:rsid w:val="00616366"/>
    <w:rsid w:val="00635BFE"/>
    <w:rsid w:val="0071191F"/>
    <w:rsid w:val="00745F92"/>
    <w:rsid w:val="007516CE"/>
    <w:rsid w:val="007B4EE9"/>
    <w:rsid w:val="00811E0C"/>
    <w:rsid w:val="00830880"/>
    <w:rsid w:val="008C3C12"/>
    <w:rsid w:val="008C4E56"/>
    <w:rsid w:val="00926C15"/>
    <w:rsid w:val="00A57352"/>
    <w:rsid w:val="00AB40C2"/>
    <w:rsid w:val="00AD7918"/>
    <w:rsid w:val="00B04BA3"/>
    <w:rsid w:val="00B619E5"/>
    <w:rsid w:val="00BB27BC"/>
    <w:rsid w:val="00BB4DC8"/>
    <w:rsid w:val="00C34053"/>
    <w:rsid w:val="00C34B66"/>
    <w:rsid w:val="00D64299"/>
    <w:rsid w:val="00D82B84"/>
    <w:rsid w:val="00D94AB3"/>
    <w:rsid w:val="00DB5517"/>
    <w:rsid w:val="00E16CF1"/>
    <w:rsid w:val="00F512CB"/>
    <w:rsid w:val="00F82778"/>
    <w:rsid w:val="00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E075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55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DB55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AB8E7-C087-405A-A0B4-0A9E21419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BE4FF-2AA6-4169-B097-A5D03C977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5746E-10C7-4B7D-A34C-967A36C4B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7</cp:revision>
  <dcterms:created xsi:type="dcterms:W3CDTF">2025-12-24T02:01:00Z</dcterms:created>
  <dcterms:modified xsi:type="dcterms:W3CDTF">2026-06-23T08:32:00Z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