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6ACD0407" w:rsidR="00F20EDA" w:rsidRPr="00031842" w:rsidRDefault="005A477F" w:rsidP="005A477F">
      <w:pPr>
        <w:pStyle w:val="1"/>
        <w:rPr>
          <w:rFonts w:asciiTheme="minorHAnsi" w:eastAsiaTheme="minorHAnsi" w:hAnsiTheme="minorHAnsi"/>
        </w:rPr>
      </w:pPr>
      <w:r w:rsidRPr="005A477F">
        <w:rPr>
          <w:rFonts w:asciiTheme="minorHAnsi" w:eastAsiaTheme="minorHAnsi" w:hAnsiTheme="minorHAnsi" w:hint="eastAsia"/>
        </w:rPr>
        <w:t>맥용</w:t>
      </w:r>
      <w:r>
        <w:rPr>
          <w:rFonts w:asciiTheme="minorHAnsi" w:eastAsiaTheme="minorHAnsi" w:hAnsiTheme="minorHAnsi" w:hint="eastAsia"/>
        </w:rPr>
        <w:t xml:space="preserve"> </w:t>
      </w:r>
      <w:proofErr w:type="gramStart"/>
      <w:r w:rsidRPr="005A477F">
        <w:rPr>
          <w:rFonts w:asciiTheme="minorHAnsi" w:eastAsiaTheme="minorHAnsi" w:hAnsiTheme="minorHAnsi"/>
        </w:rPr>
        <w:t>SAPGUI 의</w:t>
      </w:r>
      <w:proofErr w:type="gramEnd"/>
      <w:r w:rsidRPr="005A477F">
        <w:rPr>
          <w:rFonts w:asciiTheme="minorHAnsi" w:eastAsiaTheme="minorHAnsi" w:hAnsiTheme="minorHAnsi"/>
        </w:rPr>
        <w:t xml:space="preserve"> 아모레퍼시픽 SAP 환경 설정 가이드</w:t>
      </w:r>
    </w:p>
    <w:p w14:paraId="3F1266A8" w14:textId="77777777" w:rsidR="00BE1ACB" w:rsidRDefault="00BE1ACB" w:rsidP="00BE1ACB">
      <w:pPr>
        <w:pStyle w:val="a3"/>
        <w:numPr>
          <w:ilvl w:val="0"/>
          <w:numId w:val="1"/>
        </w:numPr>
        <w:outlineLvl w:val="1"/>
      </w:pPr>
      <w:bookmarkStart w:id="0" w:name="_Hlk209194289"/>
      <w:r w:rsidRPr="00E61518">
        <w:rPr>
          <w:rFonts w:hint="eastAsia"/>
          <w:b/>
          <w:bCs/>
        </w:rPr>
        <w:t>T-Code</w:t>
      </w:r>
      <w:r>
        <w:rPr>
          <w:rFonts w:hint="eastAsia"/>
          <w:b/>
          <w:bCs/>
        </w:rPr>
        <w:t xml:space="preserve">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BE1ACB" w14:paraId="788CA676" w14:textId="77777777" w:rsidTr="00242C8F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FF90CEE" w14:textId="77777777" w:rsidR="00BE1ACB" w:rsidRDefault="00BE1ACB" w:rsidP="00242C8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071CE64" w14:textId="77777777" w:rsidR="00BE1ACB" w:rsidRDefault="00BE1ACB" w:rsidP="00242C8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907BA8E" w14:textId="77777777" w:rsidR="00BE1ACB" w:rsidRDefault="00BE1ACB" w:rsidP="00242C8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E1ACB" w14:paraId="771884BD" w14:textId="77777777" w:rsidTr="00BE1ACB">
        <w:trPr>
          <w:trHeight w:val="340"/>
        </w:trPr>
        <w:tc>
          <w:tcPr>
            <w:tcW w:w="1536" w:type="dxa"/>
            <w:noWrap/>
            <w:hideMark/>
          </w:tcPr>
          <w:p w14:paraId="46DAE4A5" w14:textId="5F5B58A6" w:rsidR="00BE1ACB" w:rsidRDefault="00BE1ACB" w:rsidP="00242C8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SAPGUI</w:t>
            </w:r>
          </w:p>
        </w:tc>
        <w:tc>
          <w:tcPr>
            <w:tcW w:w="2441" w:type="dxa"/>
            <w:noWrap/>
            <w:hideMark/>
          </w:tcPr>
          <w:p w14:paraId="56825772" w14:textId="3CCD42EF" w:rsidR="00BE1ACB" w:rsidRDefault="00BE1ACB" w:rsidP="00242C8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환경설정</w:t>
            </w:r>
          </w:p>
        </w:tc>
        <w:tc>
          <w:tcPr>
            <w:tcW w:w="5379" w:type="dxa"/>
            <w:noWrap/>
          </w:tcPr>
          <w:p w14:paraId="61619185" w14:textId="4E64BB82" w:rsidR="00BE1ACB" w:rsidRDefault="00BE1ACB" w:rsidP="00242C8F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bookmarkEnd w:id="0"/>
    <w:p w14:paraId="340F03D2" w14:textId="7644420A" w:rsidR="00BE1ACB" w:rsidRDefault="00BE1ACB" w:rsidP="005A477F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bCs/>
        </w:rPr>
      </w:pPr>
      <w:r w:rsidRPr="00BE1ACB">
        <w:rPr>
          <w:rFonts w:asciiTheme="minorHAnsi" w:eastAsiaTheme="minorHAnsi" w:hAnsiTheme="minorHAnsi" w:hint="eastAsia"/>
          <w:bCs/>
        </w:rPr>
        <w:t>맥용</w:t>
      </w:r>
      <w:r w:rsidRPr="00BE1ACB">
        <w:rPr>
          <w:rFonts w:asciiTheme="minorHAnsi" w:eastAsiaTheme="minorHAnsi" w:hAnsiTheme="minorHAnsi"/>
          <w:bCs/>
        </w:rPr>
        <w:t xml:space="preserve"> </w:t>
      </w:r>
      <w:proofErr w:type="gramStart"/>
      <w:r w:rsidRPr="00BE1ACB">
        <w:rPr>
          <w:rFonts w:asciiTheme="minorHAnsi" w:eastAsiaTheme="minorHAnsi" w:hAnsiTheme="minorHAnsi"/>
          <w:bCs/>
        </w:rPr>
        <w:t>SAPGUI 의</w:t>
      </w:r>
      <w:proofErr w:type="gramEnd"/>
      <w:r w:rsidRPr="00BE1ACB">
        <w:rPr>
          <w:rFonts w:asciiTheme="minorHAnsi" w:eastAsiaTheme="minorHAnsi" w:hAnsiTheme="minorHAnsi"/>
          <w:bCs/>
        </w:rPr>
        <w:t xml:space="preserve"> 아모레퍼시픽 SAP 환경 설정 </w:t>
      </w:r>
      <w:r>
        <w:rPr>
          <w:rFonts w:asciiTheme="minorHAnsi" w:eastAsiaTheme="minorHAnsi" w:hAnsiTheme="minorHAnsi" w:hint="eastAsia"/>
          <w:bCs/>
        </w:rPr>
        <w:t>방법</w:t>
      </w:r>
    </w:p>
    <w:p w14:paraId="40B25D09" w14:textId="59127493" w:rsidR="005A477F" w:rsidRPr="005A477F" w:rsidRDefault="005A477F" w:rsidP="00BE1ACB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bCs/>
        </w:rPr>
      </w:pPr>
      <w:r w:rsidRPr="005A477F">
        <w:rPr>
          <w:rFonts w:asciiTheme="minorHAnsi" w:eastAsiaTheme="minorHAnsi" w:hAnsiTheme="minorHAnsi"/>
          <w:bCs/>
        </w:rPr>
        <w:t xml:space="preserve">Mac </w:t>
      </w:r>
      <w:proofErr w:type="gramStart"/>
      <w:r w:rsidRPr="005A477F">
        <w:rPr>
          <w:rFonts w:asciiTheme="minorHAnsi" w:eastAsiaTheme="minorHAnsi" w:hAnsiTheme="minorHAnsi"/>
          <w:bCs/>
        </w:rPr>
        <w:t>PC</w:t>
      </w:r>
      <w:r>
        <w:rPr>
          <w:rFonts w:asciiTheme="minorHAnsi" w:eastAsiaTheme="minorHAnsi" w:hAnsiTheme="minorHAnsi"/>
          <w:bCs/>
        </w:rPr>
        <w:t xml:space="preserve"> </w:t>
      </w:r>
      <w:r>
        <w:rPr>
          <w:rFonts w:asciiTheme="minorHAnsi" w:eastAsiaTheme="minorHAnsi" w:hAnsiTheme="minorHAnsi" w:hint="eastAsia"/>
          <w:bCs/>
        </w:rPr>
        <w:t>에</w:t>
      </w:r>
      <w:proofErr w:type="gramEnd"/>
      <w:r>
        <w:rPr>
          <w:rFonts w:asciiTheme="minorHAnsi" w:eastAsiaTheme="minorHAnsi" w:hAnsiTheme="minorHAnsi" w:hint="eastAsia"/>
          <w:bCs/>
        </w:rPr>
        <w:t xml:space="preserve"> </w:t>
      </w:r>
      <w:r w:rsidRPr="005A477F">
        <w:rPr>
          <w:rFonts w:asciiTheme="minorHAnsi" w:eastAsiaTheme="minorHAnsi" w:hAnsiTheme="minorHAnsi" w:hint="eastAsia"/>
          <w:bCs/>
        </w:rPr>
        <w:t>환경설정</w:t>
      </w:r>
      <w:r w:rsidRPr="005A477F">
        <w:rPr>
          <w:rFonts w:asciiTheme="minorHAnsi" w:eastAsiaTheme="minorHAnsi" w:hAnsiTheme="minorHAnsi"/>
          <w:bCs/>
        </w:rPr>
        <w:t xml:space="preserve"> 파일 다운로드</w:t>
      </w:r>
      <w:r>
        <w:rPr>
          <w:rFonts w:asciiTheme="minorHAnsi" w:eastAsiaTheme="minorHAnsi" w:hAnsiTheme="minorHAnsi" w:hint="eastAsia"/>
          <w:bCs/>
        </w:rPr>
        <w:t xml:space="preserve"> (</w:t>
      </w:r>
      <w:r>
        <w:rPr>
          <w:rFonts w:asciiTheme="minorHAnsi" w:eastAsiaTheme="minorHAnsi" w:hAnsiTheme="minorHAnsi"/>
          <w:bCs/>
        </w:rPr>
        <w:t xml:space="preserve">IT Helpdesk </w:t>
      </w:r>
      <w:r>
        <w:rPr>
          <w:rFonts w:asciiTheme="minorHAnsi" w:eastAsiaTheme="minorHAnsi" w:hAnsiTheme="minorHAnsi" w:hint="eastAsia"/>
          <w:bCs/>
        </w:rPr>
        <w:t>통해 신청)</w:t>
      </w:r>
    </w:p>
    <w:p w14:paraId="71339AC7" w14:textId="37571446" w:rsidR="005A477F" w:rsidRDefault="005A477F" w:rsidP="00BE1ACB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proofErr w:type="gramStart"/>
      <w:r w:rsidRPr="005A477F">
        <w:rPr>
          <w:rFonts w:asciiTheme="minorHAnsi" w:eastAsiaTheme="minorHAnsi" w:hAnsiTheme="minorHAnsi"/>
        </w:rPr>
        <w:t xml:space="preserve">SAPGUI </w:t>
      </w:r>
      <w:r w:rsidRPr="005A477F">
        <w:rPr>
          <w:rFonts w:asciiTheme="minorHAnsi" w:eastAsiaTheme="minorHAnsi" w:hAnsiTheme="minorHAnsi" w:hint="eastAsia"/>
        </w:rPr>
        <w:t>에서</w:t>
      </w:r>
      <w:proofErr w:type="gramEnd"/>
      <w:r w:rsidRPr="005A477F">
        <w:rPr>
          <w:rFonts w:asciiTheme="minorHAnsi" w:eastAsiaTheme="minorHAnsi" w:hAnsiTheme="minorHAnsi"/>
        </w:rPr>
        <w:t xml:space="preserve"> 파일 업로드 및 후속작업</w:t>
      </w:r>
    </w:p>
    <w:p w14:paraId="1E2CDE00" w14:textId="1AA1961D" w:rsidR="005A477F" w:rsidRPr="005A477F" w:rsidRDefault="005A477F" w:rsidP="00BE1ACB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</w:rPr>
      </w:pPr>
      <w:r w:rsidRPr="005A477F">
        <w:rPr>
          <w:rFonts w:asciiTheme="minorHAnsi" w:eastAsiaTheme="minorHAnsi" w:hAnsiTheme="minorHAnsi"/>
        </w:rPr>
        <w:t xml:space="preserve">Menu → SAPGUI → Preference → 일반과 Web </w:t>
      </w:r>
      <w:proofErr w:type="gramStart"/>
      <w:r w:rsidRPr="005A477F">
        <w:rPr>
          <w:rFonts w:asciiTheme="minorHAnsi" w:eastAsiaTheme="minorHAnsi" w:hAnsiTheme="minorHAnsi"/>
        </w:rPr>
        <w:t>AS 에</w:t>
      </w:r>
      <w:proofErr w:type="gramEnd"/>
      <w:r>
        <w:rPr>
          <w:rFonts w:asciiTheme="minorHAnsi" w:eastAsiaTheme="minorHAnsi" w:hAnsiTheme="minorHAnsi" w:hint="eastAsia"/>
        </w:rPr>
        <w:t xml:space="preserve"> </w:t>
      </w:r>
      <w:r w:rsidRPr="005A477F">
        <w:rPr>
          <w:rFonts w:asciiTheme="minorHAnsi" w:eastAsiaTheme="minorHAnsi" w:hAnsiTheme="minorHAnsi" w:hint="eastAsia"/>
        </w:rPr>
        <w:t>다운로드</w:t>
      </w:r>
      <w:r w:rsidRPr="005A477F">
        <w:rPr>
          <w:rFonts w:asciiTheme="minorHAnsi" w:eastAsiaTheme="minorHAnsi" w:hAnsiTheme="minorHAnsi"/>
        </w:rPr>
        <w:t xml:space="preserve"> 파일 (SAPUILandscape.</w:t>
      </w:r>
      <w:r>
        <w:rPr>
          <w:rFonts w:asciiTheme="minorHAnsi" w:eastAsiaTheme="minorHAnsi" w:hAnsiTheme="minorHAnsi"/>
        </w:rPr>
        <w:t>xml)</w:t>
      </w:r>
      <w:r w:rsidRPr="005A477F">
        <w:rPr>
          <w:rFonts w:asciiTheme="minorHAnsi" w:eastAsiaTheme="minorHAnsi" w:hAnsiTheme="minorHAnsi"/>
        </w:rPr>
        <w:t xml:space="preserve"> 경로 입력 후 저장</w:t>
      </w:r>
    </w:p>
    <w:p w14:paraId="4E60DAA8" w14:textId="6A44FD4C" w:rsidR="00DD1854" w:rsidRDefault="005A477F" w:rsidP="00BE1ACB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</w:rPr>
      </w:pPr>
      <w:r w:rsidRPr="005A477F">
        <w:rPr>
          <w:rFonts w:asciiTheme="minorHAnsi" w:eastAsiaTheme="minorHAnsi" w:hAnsiTheme="minorHAnsi" w:hint="eastAsia"/>
        </w:rPr>
        <w:t>참고)</w:t>
      </w:r>
      <w:r w:rsidRPr="005A477F">
        <w:rPr>
          <w:rFonts w:asciiTheme="minorHAnsi" w:eastAsiaTheme="minorHAnsi" w:hAnsiTheme="minorHAnsi"/>
        </w:rPr>
        <w:t xml:space="preserve"> </w:t>
      </w:r>
      <w:r w:rsidRPr="005A477F">
        <w:rPr>
          <w:rFonts w:asciiTheme="minorHAnsi" w:eastAsiaTheme="minorHAnsi" w:hAnsiTheme="minorHAnsi" w:hint="eastAsia"/>
        </w:rPr>
        <w:t>경로는</w:t>
      </w:r>
      <w:r w:rsidRPr="005A477F">
        <w:rPr>
          <w:rFonts w:asciiTheme="minorHAnsi" w:eastAsiaTheme="minorHAnsi" w:hAnsiTheme="minorHAnsi"/>
        </w:rPr>
        <w:t xml:space="preserve"> </w:t>
      </w:r>
      <w:proofErr w:type="spellStart"/>
      <w:r w:rsidRPr="005A477F">
        <w:rPr>
          <w:rFonts w:asciiTheme="minorHAnsi" w:eastAsiaTheme="minorHAnsi" w:hAnsiTheme="minorHAnsi"/>
        </w:rPr>
        <w:t>스샷과</w:t>
      </w:r>
      <w:proofErr w:type="spellEnd"/>
      <w:r w:rsidRPr="005A477F">
        <w:rPr>
          <w:rFonts w:asciiTheme="minorHAnsi" w:eastAsiaTheme="minorHAnsi" w:hAnsiTheme="minorHAnsi"/>
        </w:rPr>
        <w:t xml:space="preserve"> 동일할 필요는 없으며</w:t>
      </w:r>
      <w:r w:rsidRPr="005A477F">
        <w:rPr>
          <w:rFonts w:asciiTheme="minorHAnsi" w:eastAsiaTheme="minorHAnsi" w:hAnsiTheme="minorHAnsi" w:hint="eastAsia"/>
        </w:rPr>
        <w:t xml:space="preserve"> </w:t>
      </w:r>
      <w:r w:rsidRPr="005A477F">
        <w:rPr>
          <w:rFonts w:asciiTheme="minorHAnsi" w:eastAsiaTheme="minorHAnsi" w:hAnsiTheme="minorHAnsi"/>
        </w:rPr>
        <w:t>SAPUILANDscape.xml 위치와</w:t>
      </w:r>
      <w:r w:rsidRPr="005A477F">
        <w:rPr>
          <w:rFonts w:asciiTheme="minorHAnsi" w:eastAsiaTheme="minorHAnsi" w:hAnsiTheme="minorHAnsi" w:hint="eastAsia"/>
        </w:rPr>
        <w:t xml:space="preserve"> 동일하기만</w:t>
      </w:r>
      <w:r w:rsidRPr="005A477F">
        <w:rPr>
          <w:rFonts w:asciiTheme="minorHAnsi" w:eastAsiaTheme="minorHAnsi" w:hAnsiTheme="minorHAnsi"/>
        </w:rPr>
        <w:t xml:space="preserve"> 하면 됨</w:t>
      </w:r>
    </w:p>
    <w:p w14:paraId="73B62A0B" w14:textId="3C6A137F" w:rsidR="00352F8F" w:rsidRPr="00DD1854" w:rsidRDefault="00352F8F" w:rsidP="00BE1ACB">
      <w:pPr>
        <w:pStyle w:val="a3"/>
        <w:ind w:left="992"/>
        <w:rPr>
          <w:rFonts w:asciiTheme="minorHAnsi" w:eastAsiaTheme="minorHAnsi" w:hAnsiTheme="minorHAnsi"/>
        </w:rPr>
      </w:pPr>
      <w:r>
        <w:rPr>
          <w:noProof/>
        </w:rPr>
        <w:lastRenderedPageBreak/>
        <w:drawing>
          <wp:inline distT="0" distB="0" distL="0" distR="0" wp14:anchorId="4C7AB4E5" wp14:editId="7C622F25">
            <wp:extent cx="4438650" cy="5019562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0175" cy="503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C3FB7" w14:textId="32B8EAD4" w:rsidR="00785594" w:rsidRPr="00352F8F" w:rsidRDefault="005A477F" w:rsidP="00BE1ACB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</w:rPr>
      </w:pPr>
      <w:r w:rsidRPr="005A477F">
        <w:rPr>
          <w:rFonts w:asciiTheme="minorHAnsi" w:eastAsiaTheme="minorHAnsi" w:hAnsiTheme="minorHAnsi"/>
          <w:bCs/>
        </w:rPr>
        <w:t xml:space="preserve">SAP GUI for </w:t>
      </w:r>
      <w:proofErr w:type="gramStart"/>
      <w:r w:rsidRPr="005A477F">
        <w:rPr>
          <w:rFonts w:asciiTheme="minorHAnsi" w:eastAsiaTheme="minorHAnsi" w:hAnsiTheme="minorHAnsi"/>
          <w:bCs/>
        </w:rPr>
        <w:t>JAVA 에서</w:t>
      </w:r>
      <w:proofErr w:type="gramEnd"/>
      <w:r w:rsidRPr="005A477F">
        <w:rPr>
          <w:rFonts w:asciiTheme="minorHAnsi" w:eastAsiaTheme="minorHAnsi" w:hAnsiTheme="minorHAnsi"/>
          <w:bCs/>
        </w:rPr>
        <w:t xml:space="preserve"> 생성 아이콘 선택</w:t>
      </w:r>
    </w:p>
    <w:p w14:paraId="7B159636" w14:textId="03FC1EBD" w:rsidR="00352F8F" w:rsidRPr="00031842" w:rsidRDefault="00352F8F" w:rsidP="00BE1ACB">
      <w:pPr>
        <w:pStyle w:val="a3"/>
        <w:ind w:left="425"/>
        <w:rPr>
          <w:rFonts w:asciiTheme="minorHAnsi" w:eastAsiaTheme="minorHAnsi" w:hAnsiTheme="minorHAnsi"/>
        </w:rPr>
      </w:pPr>
      <w:r>
        <w:rPr>
          <w:noProof/>
        </w:rPr>
        <w:drawing>
          <wp:inline distT="0" distB="0" distL="0" distR="0" wp14:anchorId="7A33E623" wp14:editId="627499A0">
            <wp:extent cx="4857750" cy="796131"/>
            <wp:effectExtent l="0" t="0" r="0" b="444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0370" cy="79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FE072" w14:textId="4E9CB041" w:rsidR="00DD1854" w:rsidRDefault="00DD1854" w:rsidP="00BE1ACB">
      <w:pPr>
        <w:pStyle w:val="a3"/>
        <w:numPr>
          <w:ilvl w:val="2"/>
          <w:numId w:val="1"/>
        </w:numPr>
        <w:spacing w:before="0" w:beforeAutospacing="0" w:line="360" w:lineRule="auto"/>
        <w:outlineLvl w:val="3"/>
        <w:rPr>
          <w:rFonts w:asciiTheme="minorHAnsi" w:eastAsiaTheme="minorHAnsi" w:hAnsiTheme="minorHAnsi"/>
        </w:rPr>
      </w:pPr>
      <w:r w:rsidRPr="00DD1854">
        <w:rPr>
          <w:rFonts w:asciiTheme="minorHAnsi" w:eastAsiaTheme="minorHAnsi" w:hAnsiTheme="minorHAnsi" w:hint="eastAsia"/>
        </w:rPr>
        <w:t>시스템</w:t>
      </w:r>
      <w:r w:rsidRPr="00DD1854">
        <w:rPr>
          <w:rFonts w:asciiTheme="minorHAnsi" w:eastAsiaTheme="minorHAnsi" w:hAnsiTheme="minorHAnsi"/>
        </w:rPr>
        <w:t xml:space="preserve"> 옆의 메시지 서버 아이콘 선택</w:t>
      </w:r>
      <w:r w:rsidRPr="00DD1854">
        <w:rPr>
          <w:rFonts w:asciiTheme="minorHAnsi" w:eastAsiaTheme="minorHAnsi" w:hAnsiTheme="minorHAnsi" w:hint="eastAsia"/>
        </w:rPr>
        <w:t xml:space="preserve"> </w:t>
      </w:r>
      <w:r w:rsidRPr="00DD1854">
        <w:rPr>
          <w:rFonts w:asciiTheme="minorHAnsi" w:eastAsiaTheme="minorHAnsi" w:hAnsiTheme="minorHAnsi"/>
        </w:rPr>
        <w:t xml:space="preserve">(SAPUILandscape.xml </w:t>
      </w:r>
      <w:r w:rsidRPr="00DD1854">
        <w:rPr>
          <w:rFonts w:asciiTheme="minorHAnsi" w:eastAsiaTheme="minorHAnsi" w:hAnsiTheme="minorHAnsi" w:hint="eastAsia"/>
        </w:rPr>
        <w:t>파일이</w:t>
      </w:r>
      <w:r w:rsidRPr="00DD1854">
        <w:rPr>
          <w:rFonts w:asciiTheme="minorHAnsi" w:eastAsiaTheme="minorHAnsi" w:hAnsiTheme="minorHAnsi"/>
        </w:rPr>
        <w:t xml:space="preserve"> 정상 업로드</w:t>
      </w:r>
      <w:r>
        <w:rPr>
          <w:rFonts w:asciiTheme="minorHAnsi" w:eastAsiaTheme="minorHAnsi" w:hAnsiTheme="minorHAnsi"/>
        </w:rPr>
        <w:t xml:space="preserve"> </w:t>
      </w:r>
      <w:r w:rsidRPr="00DD1854">
        <w:rPr>
          <w:rFonts w:asciiTheme="minorHAnsi" w:eastAsiaTheme="minorHAnsi" w:hAnsiTheme="minorHAnsi"/>
        </w:rPr>
        <w:t>되어야 보임</w:t>
      </w: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 w:hint="eastAsia"/>
        </w:rPr>
        <w:tab/>
      </w:r>
    </w:p>
    <w:p w14:paraId="6C227BD6" w14:textId="1484A228" w:rsidR="00352F8F" w:rsidRDefault="00352F8F" w:rsidP="00BE1ACB">
      <w:pPr>
        <w:pStyle w:val="a3"/>
        <w:spacing w:before="0" w:beforeAutospacing="0" w:line="360" w:lineRule="auto"/>
        <w:ind w:left="425"/>
        <w:rPr>
          <w:rFonts w:asciiTheme="minorHAnsi" w:eastAsiaTheme="minorHAnsi" w:hAnsiTheme="minorHAnsi"/>
        </w:rPr>
      </w:pPr>
      <w:r>
        <w:rPr>
          <w:noProof/>
        </w:rPr>
        <w:lastRenderedPageBreak/>
        <w:drawing>
          <wp:inline distT="0" distB="0" distL="0" distR="0" wp14:anchorId="3F4D8CD5" wp14:editId="7AA4940C">
            <wp:extent cx="4733925" cy="1772693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1886" cy="178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39F0A" w14:textId="73758512" w:rsidR="00DD1854" w:rsidRDefault="00DD1854" w:rsidP="00BE1ACB">
      <w:pPr>
        <w:pStyle w:val="a3"/>
        <w:numPr>
          <w:ilvl w:val="2"/>
          <w:numId w:val="1"/>
        </w:numPr>
        <w:spacing w:before="0" w:beforeAutospacing="0" w:line="360" w:lineRule="auto"/>
        <w:outlineLvl w:val="3"/>
        <w:rPr>
          <w:rFonts w:asciiTheme="minorHAnsi" w:eastAsiaTheme="minorHAnsi" w:hAnsiTheme="minorHAnsi"/>
        </w:rPr>
      </w:pPr>
      <w:r w:rsidRPr="00DD1854">
        <w:rPr>
          <w:rFonts w:asciiTheme="minorHAnsi" w:eastAsiaTheme="minorHAnsi" w:hAnsiTheme="minorHAnsi" w:hint="eastAsia"/>
        </w:rPr>
        <w:t>우측</w:t>
      </w:r>
      <w:r w:rsidRPr="00DD1854">
        <w:rPr>
          <w:rFonts w:asciiTheme="minorHAnsi" w:eastAsiaTheme="minorHAnsi" w:hAnsiTheme="minorHAnsi"/>
        </w:rPr>
        <w:t xml:space="preserve"> 항목 리스트 </w:t>
      </w:r>
      <w:proofErr w:type="spellStart"/>
      <w:r w:rsidRPr="00DD1854">
        <w:rPr>
          <w:rFonts w:asciiTheme="minorHAnsi" w:eastAsiaTheme="minorHAnsi" w:hAnsiTheme="minorHAnsi"/>
        </w:rPr>
        <w:t>더블클릭하면</w:t>
      </w:r>
      <w:proofErr w:type="spellEnd"/>
      <w:r w:rsidRPr="00DD1854">
        <w:rPr>
          <w:rFonts w:asciiTheme="minorHAnsi" w:eastAsiaTheme="minorHAnsi" w:hAnsiTheme="minorHAnsi"/>
        </w:rPr>
        <w:t xml:space="preserve"> 왼쪽 항목에 업데이트 됨</w:t>
      </w:r>
    </w:p>
    <w:p w14:paraId="7E7EE95D" w14:textId="6104FD50" w:rsidR="00DD1854" w:rsidRDefault="00DD1854" w:rsidP="00BE1ACB">
      <w:pPr>
        <w:pStyle w:val="a3"/>
        <w:numPr>
          <w:ilvl w:val="2"/>
          <w:numId w:val="1"/>
        </w:numPr>
        <w:spacing w:before="0" w:beforeAutospacing="0" w:line="360" w:lineRule="auto"/>
        <w:outlineLvl w:val="3"/>
        <w:rPr>
          <w:rFonts w:asciiTheme="minorHAnsi" w:eastAsiaTheme="minorHAnsi" w:hAnsiTheme="minorHAnsi"/>
        </w:rPr>
      </w:pPr>
      <w:r w:rsidRPr="00DD1854">
        <w:rPr>
          <w:rFonts w:asciiTheme="minorHAnsi" w:eastAsiaTheme="minorHAnsi" w:hAnsiTheme="minorHAnsi" w:hint="eastAsia"/>
        </w:rPr>
        <w:t>내용</w:t>
      </w:r>
      <w:r w:rsidRPr="00DD1854">
        <w:rPr>
          <w:rFonts w:asciiTheme="minorHAnsi" w:eastAsiaTheme="minorHAnsi" w:hAnsiTheme="minorHAnsi"/>
        </w:rPr>
        <w:t xml:space="preserve"> 확인 후 저장</w:t>
      </w:r>
    </w:p>
    <w:p w14:paraId="1776DD20" w14:textId="6111B1E1" w:rsidR="00352F8F" w:rsidRDefault="00352F8F" w:rsidP="00BE1ACB">
      <w:pPr>
        <w:pStyle w:val="a3"/>
        <w:spacing w:before="0" w:beforeAutospacing="0" w:line="360" w:lineRule="auto"/>
        <w:ind w:left="992"/>
        <w:rPr>
          <w:rFonts w:asciiTheme="minorHAnsi" w:eastAsiaTheme="minorHAnsi" w:hAnsiTheme="minorHAnsi"/>
        </w:rPr>
      </w:pPr>
      <w:r>
        <w:rPr>
          <w:noProof/>
        </w:rPr>
        <w:drawing>
          <wp:inline distT="0" distB="0" distL="0" distR="0" wp14:anchorId="7EE1DDF9" wp14:editId="4CF8F7BA">
            <wp:extent cx="4810125" cy="2417910"/>
            <wp:effectExtent l="0" t="0" r="0" b="190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24111" cy="2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0300" w14:textId="5265186F" w:rsidR="00DD1854" w:rsidRDefault="00DD1854" w:rsidP="00BE1ACB">
      <w:pPr>
        <w:pStyle w:val="a3"/>
        <w:numPr>
          <w:ilvl w:val="1"/>
          <w:numId w:val="1"/>
        </w:numPr>
        <w:spacing w:before="0" w:beforeAutospacing="0" w:line="360" w:lineRule="auto"/>
        <w:outlineLvl w:val="2"/>
        <w:rPr>
          <w:rFonts w:asciiTheme="minorHAnsi" w:eastAsiaTheme="minorHAnsi" w:hAnsiTheme="minorHAnsi"/>
        </w:rPr>
      </w:pPr>
      <w:r w:rsidRPr="00DD1854">
        <w:rPr>
          <w:rFonts w:asciiTheme="minorHAnsi" w:eastAsiaTheme="minorHAnsi" w:hAnsiTheme="minorHAnsi" w:hint="eastAsia"/>
        </w:rPr>
        <w:t>그룹</w:t>
      </w:r>
      <w:r w:rsidRPr="00DD1854">
        <w:rPr>
          <w:rFonts w:asciiTheme="minorHAnsi" w:eastAsiaTheme="minorHAnsi" w:hAnsiTheme="minorHAnsi"/>
        </w:rPr>
        <w:t xml:space="preserve"> 변경</w:t>
      </w:r>
    </w:p>
    <w:p w14:paraId="0B674686" w14:textId="4DA6701D" w:rsidR="00DD1854" w:rsidRDefault="00DD1854" w:rsidP="00BE1ACB">
      <w:pPr>
        <w:pStyle w:val="a3"/>
        <w:numPr>
          <w:ilvl w:val="2"/>
          <w:numId w:val="1"/>
        </w:numPr>
        <w:spacing w:before="0" w:beforeAutospacing="0" w:line="360" w:lineRule="auto"/>
        <w:outlineLvl w:val="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마우스 우측 클릭 후 편집 선택</w:t>
      </w:r>
    </w:p>
    <w:p w14:paraId="0527F4E3" w14:textId="147D877E" w:rsidR="00352F8F" w:rsidRDefault="00352F8F" w:rsidP="00BE1ACB">
      <w:pPr>
        <w:pStyle w:val="a3"/>
        <w:spacing w:before="0" w:beforeAutospacing="0" w:line="360" w:lineRule="auto"/>
        <w:ind w:left="992"/>
        <w:rPr>
          <w:rFonts w:asciiTheme="minorHAnsi" w:eastAsiaTheme="minorHAnsi" w:hAnsiTheme="minorHAnsi"/>
        </w:rPr>
      </w:pPr>
      <w:r>
        <w:rPr>
          <w:noProof/>
        </w:rPr>
        <w:drawing>
          <wp:inline distT="0" distB="0" distL="0" distR="0" wp14:anchorId="2EC3B23C" wp14:editId="5C93315A">
            <wp:extent cx="2505075" cy="1541154"/>
            <wp:effectExtent l="0" t="0" r="0" b="190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9236" cy="154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E02A" w14:textId="61337CD5" w:rsidR="00DD1854" w:rsidRDefault="00DD1854" w:rsidP="00BE1ACB">
      <w:pPr>
        <w:pStyle w:val="a3"/>
        <w:numPr>
          <w:ilvl w:val="2"/>
          <w:numId w:val="1"/>
        </w:numPr>
        <w:spacing w:before="0" w:beforeAutospacing="0" w:line="360" w:lineRule="auto"/>
        <w:outlineLvl w:val="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lastRenderedPageBreak/>
        <w:t xml:space="preserve">그룹/서버는 </w:t>
      </w:r>
      <w:r>
        <w:rPr>
          <w:rFonts w:asciiTheme="minorHAnsi" w:eastAsiaTheme="minorHAnsi" w:hAnsiTheme="minorHAnsi"/>
        </w:rPr>
        <w:t xml:space="preserve">GIANT_COM </w:t>
      </w:r>
      <w:r>
        <w:rPr>
          <w:rFonts w:asciiTheme="minorHAnsi" w:eastAsiaTheme="minorHAnsi" w:hAnsiTheme="minorHAnsi" w:hint="eastAsia"/>
        </w:rPr>
        <w:t>선택 후 저장</w:t>
      </w:r>
    </w:p>
    <w:p w14:paraId="0F48EE25" w14:textId="503F44FB" w:rsidR="00DD1854" w:rsidRDefault="00DD1854" w:rsidP="00BE1ACB">
      <w:pPr>
        <w:pStyle w:val="a3"/>
        <w:spacing w:before="0" w:beforeAutospacing="0" w:line="360" w:lineRule="auto"/>
        <w:ind w:left="992"/>
        <w:rPr>
          <w:rFonts w:asciiTheme="minorHAnsi" w:eastAsiaTheme="minorHAnsi" w:hAnsiTheme="minorHAnsi"/>
        </w:rPr>
      </w:pPr>
      <w:r>
        <w:rPr>
          <w:noProof/>
        </w:rPr>
        <w:drawing>
          <wp:inline distT="0" distB="0" distL="0" distR="0" wp14:anchorId="26462089" wp14:editId="04626A82">
            <wp:extent cx="4769555" cy="4829175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9275" cy="483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449EF" w14:textId="245A7490" w:rsidR="00DD1854" w:rsidRDefault="00DD1854" w:rsidP="00BE1ACB">
      <w:pPr>
        <w:pStyle w:val="a3"/>
        <w:numPr>
          <w:ilvl w:val="1"/>
          <w:numId w:val="1"/>
        </w:numPr>
        <w:spacing w:before="0" w:beforeAutospacing="0" w:line="360" w:lineRule="auto"/>
        <w:outlineLvl w:val="2"/>
        <w:rPr>
          <w:rFonts w:asciiTheme="minorHAnsi" w:eastAsiaTheme="minorHAnsi" w:hAnsiTheme="minorHAnsi"/>
        </w:rPr>
      </w:pPr>
      <w:r w:rsidRPr="00DD1854">
        <w:rPr>
          <w:rFonts w:asciiTheme="minorHAnsi" w:eastAsiaTheme="minorHAnsi" w:hAnsiTheme="minorHAnsi" w:hint="eastAsia"/>
        </w:rPr>
        <w:t>[기타]</w:t>
      </w:r>
      <w:r w:rsidRPr="00DD1854">
        <w:rPr>
          <w:rFonts w:asciiTheme="minorHAnsi" w:eastAsiaTheme="minorHAnsi" w:hAnsiTheme="minorHAnsi"/>
        </w:rPr>
        <w:t xml:space="preserve"> </w:t>
      </w:r>
      <w:r w:rsidRPr="00DD1854">
        <w:rPr>
          <w:rFonts w:asciiTheme="minorHAnsi" w:eastAsiaTheme="minorHAnsi" w:hAnsiTheme="minorHAnsi" w:hint="eastAsia"/>
        </w:rPr>
        <w:t>최초 로그인</w:t>
      </w:r>
      <w:r w:rsidRPr="00DD1854">
        <w:rPr>
          <w:rFonts w:asciiTheme="minorHAnsi" w:eastAsiaTheme="minorHAnsi" w:hAnsiTheme="minorHAnsi"/>
        </w:rPr>
        <w:t xml:space="preserve"> 시 트러스트 레벨 분류 선택 팝업 </w:t>
      </w:r>
      <w:r>
        <w:rPr>
          <w:rFonts w:asciiTheme="minorHAnsi" w:eastAsiaTheme="minorHAnsi" w:hAnsiTheme="minorHAnsi" w:hint="eastAsia"/>
        </w:rPr>
        <w:t xml:space="preserve">뜨면 </w:t>
      </w:r>
      <w:r>
        <w:rPr>
          <w:rFonts w:asciiTheme="minorHAnsi" w:eastAsiaTheme="minorHAnsi" w:hAnsiTheme="minorHAnsi"/>
        </w:rPr>
        <w:t>‘</w:t>
      </w:r>
      <w:proofErr w:type="gramStart"/>
      <w:r w:rsidRPr="00DD1854">
        <w:rPr>
          <w:rFonts w:asciiTheme="minorHAnsi" w:eastAsiaTheme="minorHAnsi" w:hAnsiTheme="minorHAnsi" w:hint="eastAsia"/>
        </w:rPr>
        <w:t>운영</w:t>
      </w:r>
      <w:r w:rsidRPr="00DD1854">
        <w:rPr>
          <w:rFonts w:asciiTheme="minorHAnsi" w:eastAsiaTheme="minorHAnsi" w:hAnsiTheme="minorHAnsi"/>
        </w:rPr>
        <w:t xml:space="preserve"> :</w:t>
      </w:r>
      <w:proofErr w:type="gramEnd"/>
      <w:r w:rsidRPr="00DD1854">
        <w:rPr>
          <w:rFonts w:asciiTheme="minorHAnsi" w:eastAsiaTheme="minorHAnsi" w:hAnsiTheme="minorHAnsi"/>
        </w:rPr>
        <w:t xml:space="preserve"> 완전히 </w:t>
      </w:r>
      <w:proofErr w:type="spellStart"/>
      <w:proofErr w:type="gramStart"/>
      <w:r w:rsidRPr="00DD1854">
        <w:rPr>
          <w:rFonts w:asciiTheme="minorHAnsi" w:eastAsiaTheme="minorHAnsi" w:hAnsiTheme="minorHAnsi"/>
        </w:rPr>
        <w:t>신뢰됨</w:t>
      </w:r>
      <w:proofErr w:type="spellEnd"/>
      <w:r w:rsidRPr="00DD1854">
        <w:rPr>
          <w:rFonts w:asciiTheme="minorHAnsi" w:eastAsiaTheme="minorHAnsi" w:hAnsiTheme="minorHAnsi"/>
        </w:rPr>
        <w:t xml:space="preserve"> ,</w:t>
      </w:r>
      <w:proofErr w:type="gramEnd"/>
      <w:r w:rsidRPr="00DD1854">
        <w:rPr>
          <w:rFonts w:asciiTheme="minorHAnsi" w:eastAsiaTheme="minorHAnsi" w:hAnsiTheme="minorHAnsi"/>
        </w:rPr>
        <w:t xml:space="preserve"> 로컬 리소스에 액세스 필요 ' 선택</w:t>
      </w:r>
    </w:p>
    <w:p w14:paraId="3D3682B7" w14:textId="2CB0EFD0" w:rsidR="00DD1854" w:rsidRPr="00DD1854" w:rsidRDefault="00DD1854" w:rsidP="00DD1854">
      <w:pPr>
        <w:pStyle w:val="a3"/>
        <w:spacing w:before="0" w:beforeAutospacing="0" w:line="360" w:lineRule="auto"/>
        <w:ind w:left="425"/>
        <w:outlineLvl w:val="2"/>
        <w:rPr>
          <w:rFonts w:asciiTheme="minorHAnsi" w:eastAsiaTheme="minorHAnsi" w:hAnsiTheme="minorHAnsi"/>
        </w:rPr>
      </w:pPr>
      <w:r>
        <w:rPr>
          <w:noProof/>
        </w:rPr>
        <w:lastRenderedPageBreak/>
        <w:drawing>
          <wp:inline distT="0" distB="0" distL="0" distR="0" wp14:anchorId="1AECB962" wp14:editId="1706212D">
            <wp:extent cx="5943600" cy="4358005"/>
            <wp:effectExtent l="0" t="0" r="0" b="444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854" w:rsidRPr="00DD185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F3F4" w14:textId="77777777" w:rsidR="00FE7EF5" w:rsidRDefault="00FE7EF5" w:rsidP="00C93660">
      <w:r>
        <w:separator/>
      </w:r>
    </w:p>
  </w:endnote>
  <w:endnote w:type="continuationSeparator" w:id="0">
    <w:p w14:paraId="7CF86B49" w14:textId="77777777" w:rsidR="00FE7EF5" w:rsidRDefault="00FE7EF5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9B24" w14:textId="77777777" w:rsidR="00FE7EF5" w:rsidRDefault="00FE7EF5" w:rsidP="00C93660">
      <w:r>
        <w:separator/>
      </w:r>
    </w:p>
  </w:footnote>
  <w:footnote w:type="continuationSeparator" w:id="0">
    <w:p w14:paraId="6378B0F8" w14:textId="77777777" w:rsidR="00FE7EF5" w:rsidRDefault="00FE7EF5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01229996">
    <w:abstractNumId w:val="4"/>
  </w:num>
  <w:num w:numId="2" w16cid:durableId="105586845">
    <w:abstractNumId w:val="1"/>
  </w:num>
  <w:num w:numId="3" w16cid:durableId="1128352788">
    <w:abstractNumId w:val="5"/>
  </w:num>
  <w:num w:numId="4" w16cid:durableId="1629702785">
    <w:abstractNumId w:val="6"/>
  </w:num>
  <w:num w:numId="5" w16cid:durableId="1489129701">
    <w:abstractNumId w:val="3"/>
  </w:num>
  <w:num w:numId="6" w16cid:durableId="1190947598">
    <w:abstractNumId w:val="0"/>
  </w:num>
  <w:num w:numId="7" w16cid:durableId="1632711351">
    <w:abstractNumId w:val="2"/>
  </w:num>
  <w:num w:numId="8" w16cid:durableId="1561864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A1"/>
    <w:rsid w:val="00031842"/>
    <w:rsid w:val="00066AED"/>
    <w:rsid w:val="000E0634"/>
    <w:rsid w:val="00211B0A"/>
    <w:rsid w:val="002767CE"/>
    <w:rsid w:val="002C7780"/>
    <w:rsid w:val="00352F8F"/>
    <w:rsid w:val="003742F8"/>
    <w:rsid w:val="003858D9"/>
    <w:rsid w:val="003A0163"/>
    <w:rsid w:val="00436F9C"/>
    <w:rsid w:val="00450B4E"/>
    <w:rsid w:val="004D5857"/>
    <w:rsid w:val="005A477F"/>
    <w:rsid w:val="006875A3"/>
    <w:rsid w:val="00785594"/>
    <w:rsid w:val="007B066C"/>
    <w:rsid w:val="007B3D6F"/>
    <w:rsid w:val="007C5606"/>
    <w:rsid w:val="0083621C"/>
    <w:rsid w:val="00922D9E"/>
    <w:rsid w:val="00945ACB"/>
    <w:rsid w:val="00953605"/>
    <w:rsid w:val="00972FD8"/>
    <w:rsid w:val="00980DC1"/>
    <w:rsid w:val="00AF79E5"/>
    <w:rsid w:val="00B005BC"/>
    <w:rsid w:val="00BE1ACB"/>
    <w:rsid w:val="00C1022D"/>
    <w:rsid w:val="00C168A1"/>
    <w:rsid w:val="00C37FBC"/>
    <w:rsid w:val="00C93660"/>
    <w:rsid w:val="00CE1776"/>
    <w:rsid w:val="00DA217E"/>
    <w:rsid w:val="00DD1854"/>
    <w:rsid w:val="00DF784E"/>
    <w:rsid w:val="00E144E9"/>
    <w:rsid w:val="00F20EDA"/>
    <w:rsid w:val="00F66FED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351A0705-6D5D-4474-9548-F480E1F0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1c8f377db06941ae50a91a4e65f7b108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9a17c009976ff7c77f009afab3e90e3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738BF-32A0-47EC-9E99-AC9B2391C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49FAF-8E73-49CE-BF22-B23E873482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d30a35-0704-4254-aa04-fd795b275410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A0B107-2E10-4088-A509-84A2D0E4C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5F723-D31D-495C-BE7B-F37CFCFC0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</Words>
  <Characters>489</Characters>
  <Application>Microsoft Office Word</Application>
  <DocSecurity>0</DocSecurity>
  <Lines>33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4</cp:revision>
  <dcterms:created xsi:type="dcterms:W3CDTF">2025-10-01T05:27:00Z</dcterms:created>
  <dcterms:modified xsi:type="dcterms:W3CDTF">2026-01-29T06:55:00Z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