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F5663" w:rsidR="00F20EDA" w:rsidP="00922D9E" w:rsidRDefault="00E12F68" w14:paraId="17C4502C" w14:textId="2C0D1A61">
      <w:pPr>
        <w:pStyle w:val="1"/>
        <w:rPr>
          <w:rFonts w:asciiTheme="minorHAnsi" w:hAnsiTheme="minorHAnsi" w:eastAsiaTheme="minorHAnsi"/>
        </w:rPr>
      </w:pPr>
      <w:r w:rsidRPr="004F5663">
        <w:rPr>
          <w:rFonts w:asciiTheme="minorHAnsi" w:hAnsiTheme="minorHAnsi" w:eastAsiaTheme="minorHAnsi"/>
        </w:rPr>
        <w:t>SAPGUI Version 확인하는 방법</w:t>
      </w:r>
    </w:p>
    <w:p w:rsidR="002D0D26" w:rsidP="002D0D26" w:rsidRDefault="002D0D26" w14:paraId="6DB7DD44" w14:textId="77777777">
      <w:pPr>
        <w:pStyle w:val="a3"/>
        <w:numPr>
          <w:ilvl w:val="0"/>
          <w:numId w:val="1"/>
        </w:numPr>
        <w:outlineLvl w:val="1"/>
      </w:pPr>
      <w:bookmarkStart w:name="_Hlk209194289" w:id="0"/>
      <w:r w:rsidRPr="00E61518">
        <w:rPr>
          <w:rFonts w:hint="eastAsia"/>
          <w:b/>
          <w:bCs/>
        </w:rPr>
        <w:t>T-Code</w:t>
      </w:r>
      <w:r>
        <w:rPr>
          <w:rFonts w:hint="eastAsia"/>
          <w:b/>
          <w:bCs/>
        </w:rPr>
        <w:t xml:space="preserve">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D0D26" w:rsidTr="00242C8F" w14:paraId="269C2A17" w14:textId="77777777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:rsidR="002D0D26" w:rsidP="00242C8F" w:rsidRDefault="002D0D26" w14:paraId="41B078C8" w14:textId="77777777">
            <w:pPr>
              <w:jc w:val="center"/>
              <w:rPr>
                <w:rFonts w:ascii="맑은 고딕" w:hAnsi="맑은 고딕" w:eastAsia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맑은 고딕" w:hAnsi="맑은 고딕" w:eastAsia="맑은 고딕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:rsidR="002D0D26" w:rsidP="00242C8F" w:rsidRDefault="002D0D26" w14:paraId="2A166CE5" w14:textId="77777777">
            <w:pPr>
              <w:jc w:val="center"/>
              <w:rPr>
                <w:rFonts w:ascii="맑은 고딕" w:hAnsi="맑은 고딕" w:eastAsia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맑은 고딕" w:hAnsi="맑은 고딕" w:eastAsia="맑은 고딕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hint="eastAsia" w:ascii="맑은 고딕" w:hAnsi="맑은 고딕" w:eastAsia="맑은 고딕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hint="eastAsia" w:ascii="맑은 고딕" w:hAnsi="맑은 고딕" w:eastAsia="맑은 고딕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:rsidR="002D0D26" w:rsidP="00242C8F" w:rsidRDefault="002D0D26" w14:paraId="395C57AC" w14:textId="77777777">
            <w:pPr>
              <w:jc w:val="center"/>
              <w:rPr>
                <w:rFonts w:ascii="맑은 고딕" w:hAnsi="맑은 고딕" w:eastAsia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맑은 고딕" w:hAnsi="맑은 고딕" w:eastAsia="맑은 고딕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D0D26" w:rsidTr="00242C8F" w14:paraId="691DA397" w14:textId="77777777">
        <w:trPr>
          <w:trHeight w:val="340"/>
        </w:trPr>
        <w:tc>
          <w:tcPr>
            <w:tcW w:w="1536" w:type="dxa"/>
            <w:noWrap/>
            <w:hideMark/>
          </w:tcPr>
          <w:p w:rsidR="002D0D26" w:rsidP="002D0D26" w:rsidRDefault="002D0D26" w14:paraId="50078E92" w14:textId="703AFC85">
            <w:pPr>
              <w:jc w:val="center"/>
              <w:rPr>
                <w:rFonts w:ascii="맑은 고딕" w:hAnsi="맑은 고딕" w:eastAsia="맑은 고딕"/>
                <w:color w:val="000000"/>
                <w:sz w:val="22"/>
                <w:szCs w:val="22"/>
              </w:rPr>
            </w:pPr>
            <w:r>
              <w:rPr>
                <w:rFonts w:hint="eastAsia" w:ascii="맑은 고딕" w:hAnsi="맑은 고딕" w:eastAsia="맑은 고딕"/>
                <w:color w:val="000000"/>
                <w:sz w:val="22"/>
                <w:szCs w:val="22"/>
              </w:rPr>
              <w:t>SAP-BC</w:t>
            </w:r>
          </w:p>
        </w:tc>
        <w:tc>
          <w:tcPr>
            <w:tcW w:w="2441" w:type="dxa"/>
            <w:noWrap/>
            <w:hideMark/>
          </w:tcPr>
          <w:p w:rsidR="002D0D26" w:rsidP="002D0D26" w:rsidRDefault="002D0D26" w14:paraId="4CF54530" w14:textId="045D3962">
            <w:pPr>
              <w:jc w:val="center"/>
              <w:rPr>
                <w:rFonts w:ascii="맑은 고딕" w:hAnsi="맑은 고딕" w:eastAsia="맑은 고딕"/>
                <w:color w:val="000000"/>
                <w:sz w:val="22"/>
                <w:szCs w:val="22"/>
              </w:rPr>
            </w:pPr>
            <w:r>
              <w:rPr>
                <w:rFonts w:hint="eastAsia" w:ascii="맑은 고딕" w:hAnsi="맑은 고딕" w:eastAsia="맑은 고딕"/>
                <w:color w:val="000000"/>
                <w:sz w:val="22"/>
                <w:szCs w:val="22"/>
              </w:rPr>
              <w:t>SAPGUI</w:t>
            </w:r>
          </w:p>
        </w:tc>
        <w:tc>
          <w:tcPr>
            <w:tcW w:w="5379" w:type="dxa"/>
            <w:noWrap/>
            <w:hideMark/>
          </w:tcPr>
          <w:p w:rsidR="002D0D26" w:rsidP="002D0D26" w:rsidRDefault="002D0D26" w14:paraId="786C2D95" w14:textId="4AFBB472">
            <w:pPr>
              <w:rPr>
                <w:rFonts w:ascii="맑은 고딕" w:hAnsi="맑은 고딕" w:eastAsia="맑은 고딕"/>
                <w:color w:val="000000"/>
                <w:sz w:val="22"/>
                <w:szCs w:val="22"/>
              </w:rPr>
            </w:pPr>
            <w:r>
              <w:rPr>
                <w:rFonts w:hint="eastAsia" w:ascii="맑은 고딕" w:hAnsi="맑은 고딕" w:eastAsia="맑은 고딕"/>
                <w:color w:val="000000"/>
                <w:sz w:val="22"/>
                <w:szCs w:val="22"/>
              </w:rPr>
              <w:t>버전 확인</w:t>
            </w:r>
          </w:p>
        </w:tc>
      </w:tr>
    </w:tbl>
    <w:bookmarkEnd w:id="0"/>
    <w:p w:rsidR="002D0D26" w:rsidP="00322E4F" w:rsidRDefault="002D0D26" w14:paraId="5D78A083" w14:textId="522FEE44">
      <w:pPr>
        <w:pStyle w:val="a3"/>
        <w:numPr>
          <w:ilvl w:val="0"/>
          <w:numId w:val="1"/>
        </w:numPr>
        <w:outlineLvl w:val="1"/>
        <w:rPr>
          <w:rFonts w:asciiTheme="minorHAnsi" w:hAnsiTheme="minorHAnsi" w:eastAsiaTheme="minorHAnsi"/>
        </w:rPr>
      </w:pPr>
      <w:r w:rsidRPr="002D0D26">
        <w:rPr>
          <w:rFonts w:asciiTheme="minorHAnsi" w:hAnsiTheme="minorHAnsi" w:eastAsiaTheme="minorHAnsi"/>
        </w:rPr>
        <w:t>SAPGUI Version 확인하는 방법</w:t>
      </w:r>
    </w:p>
    <w:p w:rsidR="002D0D26" w:rsidP="286EEDB9" w:rsidRDefault="00322E4F" w14:paraId="420824AA" w14:noSpellErr="1" w14:textId="20DEF615">
      <w:pPr>
        <w:pStyle w:val="a3"/>
        <w:numPr>
          <w:ilvl w:val="1"/>
          <w:numId w:val="1"/>
        </w:numPr>
        <w:outlineLvl w:val="2"/>
        <w:rPr>
          <w:rFonts w:ascii="맑은 고딕" w:hAnsi="맑은 고딕" w:eastAsia="맑은 고딕" w:asciiTheme="minorAscii" w:hAnsiTheme="minorAscii" w:eastAsiaTheme="minorAscii"/>
        </w:rPr>
      </w:pPr>
      <w:r w:rsidRPr="286EEDB9" w:rsidR="7728CCF9">
        <w:rPr>
          <w:rFonts w:ascii="맑은 고딕" w:hAnsi="맑은 고딕" w:eastAsia="맑은 고딕" w:asciiTheme="minorAscii" w:hAnsiTheme="minorAscii" w:eastAsiaTheme="minorAscii"/>
        </w:rPr>
        <w:t xml:space="preserve">SAP </w:t>
      </w:r>
      <w:r w:rsidRPr="286EEDB9" w:rsidR="7728CCF9">
        <w:rPr>
          <w:rFonts w:ascii="맑은 고딕" w:hAnsi="맑은 고딕" w:eastAsia="맑은 고딕" w:asciiTheme="minorAscii" w:hAnsiTheme="minorAscii" w:eastAsiaTheme="minorAscii"/>
        </w:rPr>
        <w:t>로그인</w:t>
      </w:r>
      <w:r w:rsidRPr="286EEDB9" w:rsidR="7728CCF9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7728CCF9">
        <w:rPr>
          <w:rFonts w:ascii="맑은 고딕" w:hAnsi="맑은 고딕" w:eastAsia="맑은 고딕" w:asciiTheme="minorAscii" w:hAnsiTheme="minorAscii" w:eastAsiaTheme="minorAscii"/>
        </w:rPr>
        <w:t>전 :</w:t>
      </w:r>
      <w:r w:rsidRPr="286EEDB9" w:rsidR="7728CCF9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SAP</w:t>
      </w:r>
      <w:r w:rsidRPr="286EEDB9" w:rsidR="3DF1547E">
        <w:rPr>
          <w:rFonts w:ascii="맑은 고딕" w:hAnsi="맑은 고딕" w:eastAsia="맑은 고딕" w:asciiTheme="minorAscii" w:hAnsiTheme="minorAscii" w:eastAsiaTheme="minorAscii"/>
        </w:rPr>
        <w:t xml:space="preserve"> logon </w:t>
      </w:r>
      <w:r w:rsidRPr="286EEDB9" w:rsidR="3DF1547E">
        <w:rPr>
          <w:rFonts w:ascii="맑은 고딕" w:hAnsi="맑은 고딕" w:eastAsia="맑은 고딕" w:asciiTheme="minorAscii" w:hAnsiTheme="minorAscii" w:eastAsiaTheme="minorAscii"/>
        </w:rPr>
        <w:t>패드에서</w:t>
      </w:r>
      <w:r w:rsidRPr="286EEDB9" w:rsidR="3DF1547E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108C956D">
        <w:rPr>
          <w:rFonts w:ascii="맑은 고딕" w:hAnsi="맑은 고딕" w:eastAsia="맑은 고딕" w:asciiTheme="minorAscii" w:hAnsiTheme="minorAscii" w:eastAsiaTheme="minorAscii"/>
        </w:rPr>
        <w:t>왼쪽</w:t>
      </w:r>
      <w:r w:rsidRPr="286EEDB9" w:rsidR="108C956D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상단 </w:t>
      </w:r>
      <w:r w:rsidRPr="286EEDB9" w:rsidR="2AC778C7">
        <w:rPr>
          <w:rFonts w:ascii="맑은 고딕" w:hAnsi="맑은 고딕" w:eastAsia="맑은 고딕" w:asciiTheme="minorAscii" w:hAnsiTheme="minorAscii" w:eastAsiaTheme="minorAscii"/>
        </w:rPr>
        <w:t>가로3줄 버튼을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클릭</w:t>
      </w:r>
      <w:r w:rsidRPr="286EEDB9" w:rsidR="6E7A9EFD">
        <w:rPr>
          <w:rFonts w:ascii="맑은 고딕" w:hAnsi="맑은 고딕" w:eastAsia="맑은 고딕" w:asciiTheme="minorAscii" w:hAnsiTheme="minorAscii" w:eastAsiaTheme="minorAscii"/>
        </w:rPr>
        <w:t xml:space="preserve"> &gt;</w:t>
      </w:r>
      <w:r w:rsidRPr="286EEDB9" w:rsidR="6E7A9EFD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SAP</w:t>
      </w:r>
      <w:r w:rsidRPr="286EEDB9" w:rsidR="39F58C90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Logon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정보</w:t>
      </w:r>
      <w:r w:rsidRPr="286EEDB9" w:rsidR="367D3008">
        <w:rPr>
          <w:rFonts w:ascii="맑은 고딕" w:hAnsi="맑은 고딕" w:eastAsia="맑은 고딕" w:asciiTheme="minorAscii" w:hAnsiTheme="minorAscii" w:eastAsiaTheme="minorAscii"/>
        </w:rPr>
        <w:t xml:space="preserve"> 메뉴를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 선택</w:t>
      </w:r>
    </w:p>
    <w:p w:rsidRPr="00E15BD2" w:rsidR="00E15BD2" w:rsidP="002D0D26" w:rsidRDefault="00322E4F" w14:paraId="13283FF7" w14:textId="598AEF38">
      <w:pPr>
        <w:pStyle w:val="a3"/>
        <w:ind w:left="992"/>
        <w:rPr>
          <w:rFonts w:asciiTheme="minorHAnsi" w:hAnsiTheme="minorHAnsi" w:eastAsiaTheme="minorHAnsi"/>
        </w:rPr>
      </w:pPr>
      <w:r w:rsidRPr="004F5663">
        <w:rPr>
          <w:rFonts w:asciiTheme="minorHAnsi" w:hAnsiTheme="minorHAnsi" w:eastAsiaTheme="minorHAnsi"/>
          <w:noProof/>
        </w:rPr>
        <w:drawing>
          <wp:inline distT="0" distB="0" distL="0" distR="0" wp14:anchorId="1744BAB2" wp14:editId="407F7595">
            <wp:extent cx="1990725" cy="196629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5241" cy="198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CB8">
        <w:rPr>
          <w:rFonts w:hint="eastAsia" w:asciiTheme="minorHAnsi" w:hAnsiTheme="minorHAnsi" w:eastAsiaTheme="minorHAnsi"/>
          <w:bCs/>
        </w:rPr>
        <w:tab/>
      </w:r>
      <w:r w:rsidRPr="004F5663" w:rsidR="00E12F68">
        <w:rPr>
          <w:rFonts w:asciiTheme="minorHAnsi" w:hAnsiTheme="minorHAnsi" w:eastAsiaTheme="minorHAnsi"/>
          <w:noProof/>
        </w:rPr>
        <w:drawing>
          <wp:inline distT="0" distB="0" distL="0" distR="0" wp14:anchorId="161A79AB" wp14:editId="35F56CBE">
            <wp:extent cx="2832956" cy="1996932"/>
            <wp:effectExtent l="0" t="0" r="5715" b="381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5495" cy="201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E4F" w:rsidP="286EEDB9" w:rsidRDefault="00322E4F" w14:paraId="2A721A22" w14:textId="23971D3C">
      <w:pPr>
        <w:pStyle w:val="a3"/>
        <w:numPr>
          <w:ilvl w:val="1"/>
          <w:numId w:val="1"/>
        </w:numPr>
        <w:spacing w:line="360" w:lineRule="auto"/>
        <w:outlineLvl w:val="2"/>
        <w:rPr>
          <w:rFonts w:ascii="맑은 고딕" w:hAnsi="맑은 고딕" w:eastAsia="맑은 고딕" w:asciiTheme="minorAscii" w:hAnsiTheme="minorAscii" w:eastAsiaTheme="minorAscii"/>
        </w:rPr>
      </w:pP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SAP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로그인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후 </w:t>
      </w:r>
      <w:r w:rsidRPr="286EEDB9" w:rsidR="32826AAA">
        <w:rPr>
          <w:rFonts w:ascii="맑은 고딕" w:hAnsi="맑은 고딕" w:eastAsia="맑은 고딕" w:asciiTheme="minorAscii" w:hAnsiTheme="minorAscii" w:eastAsiaTheme="minorAscii"/>
        </w:rPr>
        <w:t>:</w:t>
      </w:r>
      <w:r w:rsidRPr="286EEDB9" w:rsidR="32826AAA">
        <w:rPr>
          <w:rFonts w:ascii="맑은 고딕" w:hAnsi="맑은 고딕" w:eastAsia="맑은 고딕" w:asciiTheme="minorAscii" w:hAnsiTheme="minorAscii" w:eastAsiaTheme="minorAscii"/>
        </w:rPr>
        <w:t xml:space="preserve">  SAP</w:t>
      </w:r>
      <w:r w:rsidRPr="286EEDB9" w:rsidR="3FA23B9D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32826AAA">
        <w:rPr>
          <w:rFonts w:ascii="맑은 고딕" w:hAnsi="맑은 고딕" w:eastAsia="맑은 고딕" w:asciiTheme="minorAscii" w:hAnsiTheme="minorAscii" w:eastAsiaTheme="minorAscii"/>
        </w:rPr>
        <w:t>로그인</w:t>
      </w:r>
      <w:r w:rsidRPr="286EEDB9" w:rsidR="32826AAA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1ECE723B">
        <w:rPr>
          <w:rFonts w:ascii="맑은 고딕" w:hAnsi="맑은 고딕" w:eastAsia="맑은 고딕" w:asciiTheme="minorAscii" w:hAnsiTheme="minorAscii" w:eastAsiaTheme="minorAscii"/>
        </w:rPr>
        <w:t xml:space="preserve">후 첫 </w:t>
      </w:r>
      <w:r w:rsidRPr="286EEDB9" w:rsidR="1ECE723B">
        <w:rPr>
          <w:rFonts w:ascii="맑은 고딕" w:hAnsi="맑은 고딕" w:eastAsia="맑은 고딕" w:asciiTheme="minorAscii" w:hAnsiTheme="minorAscii" w:eastAsiaTheme="minorAscii"/>
        </w:rPr>
        <w:t>화면에서</w:t>
      </w:r>
      <w:r w:rsidRPr="286EEDB9" w:rsidR="32826AAA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1BA1E59F">
        <w:rPr>
          <w:rFonts w:ascii="맑은 고딕" w:hAnsi="맑은 고딕" w:eastAsia="맑은 고딕" w:asciiTheme="minorAscii" w:hAnsiTheme="minorAscii" w:eastAsiaTheme="minorAscii"/>
        </w:rPr>
        <w:t>오른쪽</w:t>
      </w:r>
      <w:r w:rsidRPr="286EEDB9" w:rsidR="1BA1E59F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1BA1E59F">
        <w:rPr>
          <w:rFonts w:ascii="맑은 고딕" w:hAnsi="맑은 고딕" w:eastAsia="맑은 고딕" w:asciiTheme="minorAscii" w:hAnsiTheme="minorAscii" w:eastAsiaTheme="minorAscii"/>
        </w:rPr>
        <w:t>상단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맨끝의</w:t>
      </w:r>
      <w:r w:rsidRPr="286EEDB9" w:rsidR="627BD773">
        <w:rPr>
          <w:rFonts w:ascii="맑은 고딕" w:hAnsi="맑은 고딕" w:eastAsia="맑은 고딕" w:asciiTheme="minorAscii" w:hAnsiTheme="minorAscii" w:eastAsiaTheme="minorAscii"/>
        </w:rPr>
        <w:t xml:space="preserve"> 톱니바퀴모양의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‘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로컬 레이아웃 커스터마이즈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’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26B26590">
        <w:rPr>
          <w:rFonts w:ascii="맑은 고딕" w:hAnsi="맑은 고딕" w:eastAsia="맑은 고딕" w:asciiTheme="minorAscii" w:hAnsiTheme="minorAscii" w:eastAsiaTheme="minorAscii"/>
        </w:rPr>
        <w:t xml:space="preserve">버튼을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선택</w:t>
      </w:r>
      <w:r w:rsidRPr="286EEDB9" w:rsidR="1357BBD0">
        <w:rPr>
          <w:rFonts w:ascii="맑은 고딕" w:hAnsi="맑은 고딕" w:eastAsia="맑은 고딕" w:asciiTheme="minorAscii" w:hAnsiTheme="minorAscii" w:eastAsiaTheme="minorAscii"/>
        </w:rPr>
        <w:t xml:space="preserve"> &gt;</w:t>
      </w:r>
      <w:r w:rsidRPr="286EEDB9" w:rsidR="1357BBD0">
        <w:rPr>
          <w:rFonts w:ascii="맑은 고딕" w:hAnsi="맑은 고딕" w:eastAsia="맑은 고딕" w:asciiTheme="minorAscii" w:hAnsiTheme="minorAscii" w:eastAsiaTheme="minorAscii"/>
        </w:rPr>
        <w:t xml:space="preserve">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 xml:space="preserve">옵션 </w:t>
      </w:r>
      <w:r w:rsidRPr="286EEDB9" w:rsidR="5A9E8FFD">
        <w:rPr>
          <w:rFonts w:ascii="맑은 고딕" w:hAnsi="맑은 고딕" w:eastAsia="맑은 고딕" w:asciiTheme="minorAscii" w:hAnsiTheme="minorAscii" w:eastAsiaTheme="minorAscii"/>
        </w:rPr>
        <w:t xml:space="preserve">&gt; </w:t>
      </w:r>
      <w:r w:rsidRPr="286EEDB9" w:rsidR="00322E4F">
        <w:rPr>
          <w:rFonts w:ascii="맑은 고딕" w:hAnsi="맑은 고딕" w:eastAsia="맑은 고딕" w:asciiTheme="minorAscii" w:hAnsiTheme="minorAscii" w:eastAsiaTheme="minorAscii"/>
        </w:rPr>
        <w:t>시스템 정보 확인</w:t>
      </w:r>
    </w:p>
    <w:p w:rsidRPr="00664C61" w:rsidR="00FD4C27" w:rsidP="002D0D26" w:rsidRDefault="004F5663" w14:paraId="052E50A0" w14:textId="55E9E967">
      <w:pPr>
        <w:pStyle w:val="a3"/>
        <w:spacing w:line="360" w:lineRule="auto"/>
        <w:ind w:left="425"/>
        <w:rPr>
          <w:rFonts w:asciiTheme="minorHAnsi" w:hAnsiTheme="minorHAnsi" w:eastAsiaTheme="minorHAnsi"/>
        </w:rPr>
      </w:pPr>
      <w:r>
        <w:rPr>
          <w:noProof/>
        </w:rPr>
        <w:drawing>
          <wp:inline distT="0" distB="0" distL="0" distR="0" wp14:anchorId="2E70872A" wp14:editId="56B73B0B">
            <wp:extent cx="3134314" cy="1496695"/>
            <wp:effectExtent l="0" t="0" r="9525" b="825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53249" cy="15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CB8">
        <w:rPr>
          <w:rFonts w:hint="eastAsia" w:asciiTheme="minorHAnsi" w:hAnsiTheme="minorHAnsi" w:eastAsiaTheme="minorHAnsi"/>
        </w:rPr>
        <w:t xml:space="preserve"> </w:t>
      </w:r>
      <w:r>
        <w:rPr>
          <w:noProof/>
        </w:rPr>
        <w:drawing>
          <wp:inline distT="0" distB="0" distL="0" distR="0" wp14:anchorId="56E8D3D5" wp14:editId="2A5EC07E">
            <wp:extent cx="2266950" cy="1491924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3648" cy="150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64C61" w:rsidR="00FD4C27">
      <w:pgSz w:w="12240" w:h="15840" w:orient="portrait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585" w:rsidP="00C93660" w:rsidRDefault="00CF4585" w14:paraId="4358E880" w14:textId="77777777">
      <w:r>
        <w:separator/>
      </w:r>
    </w:p>
  </w:endnote>
  <w:endnote w:type="continuationSeparator" w:id="0">
    <w:p w:rsidR="00CF4585" w:rsidP="00C93660" w:rsidRDefault="00CF4585" w14:paraId="55810E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585" w:rsidP="00C93660" w:rsidRDefault="00CF4585" w14:paraId="43407047" w14:textId="77777777">
      <w:r>
        <w:separator/>
      </w:r>
    </w:p>
  </w:footnote>
  <w:footnote w:type="continuationSeparator" w:id="0">
    <w:p w:rsidR="00CF4585" w:rsidP="00C93660" w:rsidRDefault="00CF4585" w14:paraId="60E221B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hint="eastAsia" w:ascii="굴림" w:hAnsi="굴림" w:eastAsia="굴림" w:cs="굴림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hint="default" w:ascii="Wingdings" w:hAnsi="Wingdings"/>
      </w:rPr>
    </w:lvl>
  </w:abstractNum>
  <w:abstractNum w:abstractNumId="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67576920">
    <w:abstractNumId w:val="4"/>
  </w:num>
  <w:num w:numId="2" w16cid:durableId="131212422">
    <w:abstractNumId w:val="1"/>
  </w:num>
  <w:num w:numId="3" w16cid:durableId="319306510">
    <w:abstractNumId w:val="5"/>
  </w:num>
  <w:num w:numId="4" w16cid:durableId="1105150910">
    <w:abstractNumId w:val="6"/>
  </w:num>
  <w:num w:numId="5" w16cid:durableId="154348350">
    <w:abstractNumId w:val="3"/>
  </w:num>
  <w:num w:numId="6" w16cid:durableId="1888755162">
    <w:abstractNumId w:val="0"/>
  </w:num>
  <w:num w:numId="7" w16cid:durableId="1986927075">
    <w:abstractNumId w:val="2"/>
  </w:num>
  <w:num w:numId="8" w16cid:durableId="947589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A1"/>
    <w:rsid w:val="00066AED"/>
    <w:rsid w:val="000E0634"/>
    <w:rsid w:val="002767CE"/>
    <w:rsid w:val="002C7780"/>
    <w:rsid w:val="002D0D26"/>
    <w:rsid w:val="00322E4F"/>
    <w:rsid w:val="003742F8"/>
    <w:rsid w:val="003764C3"/>
    <w:rsid w:val="003858D9"/>
    <w:rsid w:val="003F3CB8"/>
    <w:rsid w:val="00436F9C"/>
    <w:rsid w:val="004F5663"/>
    <w:rsid w:val="005849D5"/>
    <w:rsid w:val="00664C61"/>
    <w:rsid w:val="006875A3"/>
    <w:rsid w:val="00790D3C"/>
    <w:rsid w:val="007B066C"/>
    <w:rsid w:val="007C5606"/>
    <w:rsid w:val="0083621C"/>
    <w:rsid w:val="00922D9E"/>
    <w:rsid w:val="00945ACB"/>
    <w:rsid w:val="00953605"/>
    <w:rsid w:val="00972FD8"/>
    <w:rsid w:val="00980DC1"/>
    <w:rsid w:val="00A97FC1"/>
    <w:rsid w:val="00AB30D3"/>
    <w:rsid w:val="00AF79E5"/>
    <w:rsid w:val="00B005BC"/>
    <w:rsid w:val="00C168A1"/>
    <w:rsid w:val="00C37FBC"/>
    <w:rsid w:val="00C93660"/>
    <w:rsid w:val="00CE1776"/>
    <w:rsid w:val="00CF4585"/>
    <w:rsid w:val="00DA217E"/>
    <w:rsid w:val="00DF784E"/>
    <w:rsid w:val="00E12F68"/>
    <w:rsid w:val="00E144E9"/>
    <w:rsid w:val="00E15BD2"/>
    <w:rsid w:val="00F02C47"/>
    <w:rsid w:val="00F20EDA"/>
    <w:rsid w:val="00FD4C27"/>
    <w:rsid w:val="071D4854"/>
    <w:rsid w:val="0F5FB652"/>
    <w:rsid w:val="108C956D"/>
    <w:rsid w:val="1357BBD0"/>
    <w:rsid w:val="18883F9D"/>
    <w:rsid w:val="1BA1E59F"/>
    <w:rsid w:val="1ECE723B"/>
    <w:rsid w:val="26B26590"/>
    <w:rsid w:val="286EEDB9"/>
    <w:rsid w:val="2AC778C7"/>
    <w:rsid w:val="2E92CF58"/>
    <w:rsid w:val="2EBD7648"/>
    <w:rsid w:val="32826AAA"/>
    <w:rsid w:val="367D3008"/>
    <w:rsid w:val="39F58C90"/>
    <w:rsid w:val="3DF1547E"/>
    <w:rsid w:val="3E334594"/>
    <w:rsid w:val="3FA23B9D"/>
    <w:rsid w:val="4C9DB0AB"/>
    <w:rsid w:val="4EAAF42A"/>
    <w:rsid w:val="54624630"/>
    <w:rsid w:val="5A9E8FFD"/>
    <w:rsid w:val="627BD773"/>
    <w:rsid w:val="637BEF5D"/>
    <w:rsid w:val="68ECBBDC"/>
    <w:rsid w:val="6E7A9EFD"/>
    <w:rsid w:val="7728CCF9"/>
    <w:rsid w:val="7CE0EB46"/>
    <w:rsid w:val="7F2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B01C0D3C-E1F5-41E7-AE08-7E36910A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EastAsia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굴림" w:hAnsi="굴림" w:eastAsia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Char" w:customStyle="1">
    <w:name w:val="제목 1 Char"/>
    <w:basedOn w:val="a0"/>
    <w:link w:val="1"/>
    <w:uiPriority w:val="9"/>
    <w:rPr>
      <w:rFonts w:asciiTheme="majorHAnsi" w:hAnsiTheme="majorHAnsi" w:eastAsiaTheme="majorEastAsia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confluence-embedded-file-wrapper" w:customStyle="1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hAnsiTheme="majorHAnsi" w:eastAsiaTheme="majorEastAsia" w:cstheme="majorBidi"/>
      <w:sz w:val="18"/>
      <w:szCs w:val="18"/>
    </w:rPr>
  </w:style>
  <w:style w:type="character" w:styleId="Char" w:customStyle="1">
    <w:name w:val="풍선 도움말 텍스트 Char"/>
    <w:basedOn w:val="a0"/>
    <w:link w:val="a4"/>
    <w:uiPriority w:val="99"/>
    <w:semiHidden/>
    <w:rsid w:val="00C168A1"/>
    <w:rPr>
      <w:rFonts w:asciiTheme="majorHAnsi" w:hAnsiTheme="majorHAnsi" w:eastAsiaTheme="majorEastAsia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hAnsi="굴림" w:eastAsia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8"/>
    <w:uiPriority w:val="99"/>
    <w:rsid w:val="00C93660"/>
    <w:rPr>
      <w:rFonts w:ascii="굴림" w:hAnsi="굴림" w:eastAsia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styleId="Char1" w:customStyle="1">
    <w:name w:val="바닥글 Char"/>
    <w:basedOn w:val="a0"/>
    <w:link w:val="a9"/>
    <w:uiPriority w:val="99"/>
    <w:rsid w:val="00C93660"/>
    <w:rPr>
      <w:rFonts w:ascii="굴림" w:hAnsi="굴림" w:eastAsia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D2346-8921-4ABF-AC30-EC72435B8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474C5-5B5B-4DCA-9438-6986C694AE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D197E-EB53-4975-987C-FAA7480D8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56B0A-0275-446C-AE32-2C706530BA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이어카운팅 1단계/결재자 비어있을 때 변경</dc:title>
  <dc:creator>홍길동</dc:creator>
  <lastModifiedBy>양윤헌/ERP 플랫폼서비스팀/YOONHEON YANG</lastModifiedBy>
  <revision>3</revision>
  <dcterms:created xsi:type="dcterms:W3CDTF">2025-10-01T06:13:00.0000000Z</dcterms:created>
  <dcterms:modified xsi:type="dcterms:W3CDTF">2025-10-16T07:12:21.5447607Z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4" name="docLang">
    <vt:lpwstr>ko</vt:lpwstr>
  </property>
</Properties>
</file>