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BE97F" w14:textId="6B3D5AAD" w:rsidR="006E7B8F" w:rsidRPr="004D7996" w:rsidRDefault="004D7996" w:rsidP="008E1C99">
      <w:pPr>
        <w:pStyle w:val="1"/>
        <w:keepNext w:val="0"/>
        <w:keepLines w:val="0"/>
        <w:rPr>
          <w:rFonts w:eastAsiaTheme="majorHAnsi"/>
          <w:b/>
          <w:bCs/>
          <w:sz w:val="40"/>
          <w:szCs w:val="40"/>
        </w:rPr>
      </w:pPr>
      <w:r w:rsidRPr="004D7996">
        <w:rPr>
          <w:rFonts w:eastAsiaTheme="majorHAnsi" w:hint="eastAsia"/>
          <w:b/>
          <w:bCs/>
          <w:sz w:val="40"/>
          <w:szCs w:val="40"/>
        </w:rPr>
        <w:t>PP</w:t>
      </w:r>
      <w:r w:rsidR="005266C4">
        <w:rPr>
          <w:rFonts w:eastAsiaTheme="majorHAnsi" w:hint="eastAsia"/>
          <w:b/>
          <w:bCs/>
          <w:sz w:val="40"/>
          <w:szCs w:val="40"/>
        </w:rPr>
        <w:t>-</w:t>
      </w:r>
      <w:r w:rsidR="006E7B8F" w:rsidRPr="004D7996">
        <w:rPr>
          <w:rFonts w:eastAsiaTheme="majorHAnsi"/>
          <w:b/>
          <w:bCs/>
          <w:sz w:val="40"/>
          <w:szCs w:val="40"/>
        </w:rPr>
        <w:t>BOM 내용물 수량</w:t>
      </w:r>
      <w:r w:rsidR="00D50D6A" w:rsidRPr="004D7996">
        <w:rPr>
          <w:rFonts w:eastAsiaTheme="majorHAnsi" w:hint="eastAsia"/>
          <w:b/>
          <w:bCs/>
          <w:sz w:val="40"/>
          <w:szCs w:val="40"/>
        </w:rPr>
        <w:t>이 자동으로 변경</w:t>
      </w:r>
      <w:r w:rsidRPr="004D7996">
        <w:rPr>
          <w:rFonts w:eastAsiaTheme="majorHAnsi" w:hint="eastAsia"/>
          <w:b/>
          <w:bCs/>
          <w:sz w:val="40"/>
          <w:szCs w:val="40"/>
        </w:rPr>
        <w:t>되는</w:t>
      </w:r>
      <w:r w:rsidR="00D50D6A" w:rsidRPr="004D7996">
        <w:rPr>
          <w:rFonts w:eastAsiaTheme="majorHAnsi" w:hint="eastAsia"/>
          <w:b/>
          <w:bCs/>
          <w:sz w:val="40"/>
          <w:szCs w:val="40"/>
        </w:rPr>
        <w:t xml:space="preserve"> </w:t>
      </w:r>
      <w:r w:rsidRPr="004D7996">
        <w:rPr>
          <w:rFonts w:eastAsiaTheme="majorHAnsi" w:hint="eastAsia"/>
          <w:b/>
          <w:bCs/>
          <w:sz w:val="40"/>
          <w:szCs w:val="40"/>
        </w:rPr>
        <w:t>이유</w:t>
      </w:r>
      <w:r w:rsidR="00847A75" w:rsidRPr="004D7996">
        <w:rPr>
          <w:rFonts w:eastAsiaTheme="majorHAnsi" w:hint="eastAsia"/>
          <w:b/>
          <w:bCs/>
          <w:sz w:val="40"/>
          <w:szCs w:val="40"/>
        </w:rPr>
        <w:t xml:space="preserve"> 및 </w:t>
      </w:r>
      <w:r w:rsidR="00D50D6A" w:rsidRPr="004D7996">
        <w:rPr>
          <w:rFonts w:eastAsiaTheme="majorHAnsi" w:hint="eastAsia"/>
          <w:b/>
          <w:bCs/>
          <w:sz w:val="40"/>
          <w:szCs w:val="40"/>
        </w:rPr>
        <w:t>해결 방법</w:t>
      </w:r>
    </w:p>
    <w:p w14:paraId="41F9791D" w14:textId="2C298255" w:rsidR="006E7B8F" w:rsidRPr="004D7996" w:rsidRDefault="006E7B8F" w:rsidP="008E1C99">
      <w:pPr>
        <w:pStyle w:val="ab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4D7996">
        <w:rPr>
          <w:rFonts w:asciiTheme="majorHAnsi" w:eastAsiaTheme="majorHAnsi" w:hAnsiTheme="majorHAnsi" w:hint="eastAsia"/>
          <w:b/>
          <w:bCs/>
          <w:sz w:val="22"/>
          <w:szCs w:val="22"/>
        </w:rPr>
        <w:t>T-Code/기능/메뉴</w:t>
      </w:r>
    </w:p>
    <w:tbl>
      <w:tblPr>
        <w:tblStyle w:val="ac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6E7B8F" w:rsidRPr="004D7996" w14:paraId="645E7389" w14:textId="77777777" w:rsidTr="008321EB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AA82E6C" w14:textId="77777777" w:rsidR="006E7B8F" w:rsidRPr="004D7996" w:rsidRDefault="006E7B8F" w:rsidP="008E1C99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4D7996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41099364" w14:textId="77777777" w:rsidR="006E7B8F" w:rsidRPr="004D7996" w:rsidRDefault="006E7B8F" w:rsidP="008E1C99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4D7996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 w:rsidRPr="004D7996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 w:rsidRPr="004D7996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276838F9" w14:textId="77777777" w:rsidR="006E7B8F" w:rsidRPr="004D7996" w:rsidRDefault="006E7B8F" w:rsidP="008E1C99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4D7996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6E7B8F" w:rsidRPr="004D7996" w14:paraId="0DA3870E" w14:textId="77777777" w:rsidTr="008321EB">
        <w:trPr>
          <w:trHeight w:val="340"/>
        </w:trPr>
        <w:tc>
          <w:tcPr>
            <w:tcW w:w="1536" w:type="dxa"/>
            <w:noWrap/>
            <w:hideMark/>
          </w:tcPr>
          <w:p w14:paraId="168328C3" w14:textId="2A52E53D" w:rsidR="006E7B8F" w:rsidRPr="004D7996" w:rsidRDefault="006E7B8F" w:rsidP="008E1C99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4D7996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SAP-PP</w:t>
            </w:r>
          </w:p>
        </w:tc>
        <w:tc>
          <w:tcPr>
            <w:tcW w:w="2441" w:type="dxa"/>
            <w:noWrap/>
            <w:hideMark/>
          </w:tcPr>
          <w:p w14:paraId="40BF7A16" w14:textId="7C3023D6" w:rsidR="006E7B8F" w:rsidRPr="004D7996" w:rsidRDefault="006E7B8F" w:rsidP="008E1C99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4D7996"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  <w:t>ZPP10601</w:t>
            </w:r>
          </w:p>
        </w:tc>
        <w:tc>
          <w:tcPr>
            <w:tcW w:w="5379" w:type="dxa"/>
            <w:noWrap/>
            <w:hideMark/>
          </w:tcPr>
          <w:p w14:paraId="0CBB6F25" w14:textId="5303A5BC" w:rsidR="006E7B8F" w:rsidRPr="004D7996" w:rsidRDefault="006E7B8F" w:rsidP="008E1C99">
            <w:pPr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4D7996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내용물</w:t>
            </w:r>
            <w:r w:rsidRPr="004D7996"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  <w:t xml:space="preserve"> 비중 조회 및 QA확인</w:t>
            </w:r>
          </w:p>
        </w:tc>
      </w:tr>
    </w:tbl>
    <w:p w14:paraId="4ED63FCA" w14:textId="77777777" w:rsidR="006E7B8F" w:rsidRPr="004D7996" w:rsidRDefault="006E7B8F" w:rsidP="00EF1471">
      <w:pPr>
        <w:pStyle w:val="ab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4D7996">
        <w:rPr>
          <w:rFonts w:asciiTheme="majorHAnsi" w:eastAsiaTheme="majorHAnsi" w:hAnsiTheme="majorHAnsi" w:hint="eastAsia"/>
          <w:sz w:val="22"/>
          <w:szCs w:val="22"/>
        </w:rPr>
        <w:t>문의 유형</w:t>
      </w:r>
    </w:p>
    <w:p w14:paraId="5898BE1C" w14:textId="4E5CE6F1" w:rsidR="0039242C" w:rsidRPr="004D7996" w:rsidRDefault="0039242C" w:rsidP="00EF1471">
      <w:pPr>
        <w:pStyle w:val="ab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4D7996">
        <w:rPr>
          <w:rFonts w:asciiTheme="majorHAnsi" w:eastAsiaTheme="majorHAnsi" w:hAnsiTheme="majorHAnsi"/>
          <w:sz w:val="22"/>
          <w:szCs w:val="22"/>
        </w:rPr>
        <w:t>“</w:t>
      </w:r>
      <w:r w:rsidRPr="004D7996">
        <w:rPr>
          <w:rFonts w:asciiTheme="majorHAnsi" w:eastAsiaTheme="majorHAnsi" w:hAnsiTheme="majorHAnsi" w:hint="eastAsia"/>
          <w:sz w:val="22"/>
          <w:szCs w:val="22"/>
        </w:rPr>
        <w:t>BOM내용물 수량</w:t>
      </w:r>
      <w:r w:rsidR="00BA1E53" w:rsidRPr="004D7996">
        <w:rPr>
          <w:rFonts w:asciiTheme="majorHAnsi" w:eastAsiaTheme="majorHAnsi" w:hAnsiTheme="majorHAnsi" w:hint="eastAsia"/>
          <w:sz w:val="22"/>
          <w:szCs w:val="22"/>
        </w:rPr>
        <w:t>이</w:t>
      </w:r>
      <w:r w:rsidRPr="004D7996">
        <w:rPr>
          <w:rFonts w:asciiTheme="majorHAnsi" w:eastAsiaTheme="majorHAnsi" w:hAnsiTheme="majorHAnsi" w:hint="eastAsia"/>
          <w:sz w:val="22"/>
          <w:szCs w:val="22"/>
        </w:rPr>
        <w:t xml:space="preserve"> 변경된 이유를 알고 싶습니다</w:t>
      </w:r>
      <w:r w:rsidRPr="004D7996">
        <w:rPr>
          <w:rFonts w:asciiTheme="majorHAnsi" w:eastAsiaTheme="majorHAnsi" w:hAnsiTheme="majorHAnsi"/>
          <w:sz w:val="22"/>
          <w:szCs w:val="22"/>
        </w:rPr>
        <w:t>.”</w:t>
      </w:r>
    </w:p>
    <w:p w14:paraId="0C5A000D" w14:textId="791CEA2D" w:rsidR="006E7B8F" w:rsidRPr="004D7996" w:rsidRDefault="006E7B8F" w:rsidP="00EF1471">
      <w:pPr>
        <w:pStyle w:val="ab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4D7996">
        <w:rPr>
          <w:rFonts w:asciiTheme="majorHAnsi" w:eastAsiaTheme="majorHAnsi" w:hAnsiTheme="majorHAnsi"/>
          <w:sz w:val="22"/>
          <w:szCs w:val="22"/>
        </w:rPr>
        <w:t>“</w:t>
      </w:r>
      <w:r w:rsidRPr="004D7996">
        <w:rPr>
          <w:rFonts w:asciiTheme="majorHAnsi" w:eastAsiaTheme="majorHAnsi" w:hAnsiTheme="majorHAnsi" w:hint="eastAsia"/>
          <w:sz w:val="22"/>
          <w:szCs w:val="22"/>
        </w:rPr>
        <w:t xml:space="preserve">BOM내용물 수량 변경자가 </w:t>
      </w:r>
      <w:r w:rsidRPr="004D7996">
        <w:rPr>
          <w:rFonts w:asciiTheme="majorHAnsi" w:eastAsiaTheme="majorHAnsi" w:hAnsiTheme="majorHAnsi"/>
          <w:sz w:val="22"/>
          <w:szCs w:val="22"/>
        </w:rPr>
        <w:t>ZPP_BATCH</w:t>
      </w:r>
      <w:r w:rsidRPr="004D7996">
        <w:rPr>
          <w:rFonts w:asciiTheme="majorHAnsi" w:eastAsiaTheme="majorHAnsi" w:hAnsiTheme="majorHAnsi" w:hint="eastAsia"/>
          <w:sz w:val="22"/>
          <w:szCs w:val="22"/>
        </w:rPr>
        <w:t xml:space="preserve">입니다.왜 자동 변경되었는지 </w:t>
      </w:r>
      <w:r w:rsidR="00BA1E53" w:rsidRPr="004D7996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4D7996">
        <w:rPr>
          <w:rFonts w:asciiTheme="majorHAnsi" w:eastAsiaTheme="majorHAnsi" w:hAnsiTheme="majorHAnsi" w:hint="eastAsia"/>
          <w:sz w:val="22"/>
          <w:szCs w:val="22"/>
        </w:rPr>
        <w:t>확인 요청</w:t>
      </w:r>
      <w:r w:rsidR="00BA1E53" w:rsidRPr="004D7996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4D7996">
        <w:rPr>
          <w:rFonts w:asciiTheme="majorHAnsi" w:eastAsiaTheme="majorHAnsi" w:hAnsiTheme="majorHAnsi" w:hint="eastAsia"/>
          <w:sz w:val="22"/>
          <w:szCs w:val="22"/>
        </w:rPr>
        <w:t>드립니다.</w:t>
      </w:r>
      <w:r w:rsidRPr="004D7996">
        <w:rPr>
          <w:rFonts w:asciiTheme="majorHAnsi" w:eastAsiaTheme="majorHAnsi" w:hAnsiTheme="majorHAnsi"/>
          <w:sz w:val="22"/>
          <w:szCs w:val="22"/>
        </w:rPr>
        <w:t>”</w:t>
      </w:r>
    </w:p>
    <w:p w14:paraId="51B9E210" w14:textId="70E1D45C" w:rsidR="00DA7774" w:rsidRPr="004D7996" w:rsidRDefault="00DA7774" w:rsidP="008E1C99">
      <w:pPr>
        <w:pStyle w:val="2"/>
        <w:keepNext w:val="0"/>
        <w:keepLines w:val="0"/>
        <w:numPr>
          <w:ilvl w:val="0"/>
          <w:numId w:val="1"/>
        </w:numPr>
        <w:tabs>
          <w:tab w:val="num" w:pos="360"/>
        </w:tabs>
        <w:ind w:left="0" w:firstLine="0"/>
        <w:rPr>
          <w:rStyle w:val="aa"/>
          <w:rFonts w:eastAsiaTheme="majorHAnsi"/>
          <w:b w:val="0"/>
          <w:bCs w:val="0"/>
          <w:sz w:val="22"/>
          <w:szCs w:val="22"/>
        </w:rPr>
      </w:pPr>
      <w:r w:rsidRPr="004D7996">
        <w:rPr>
          <w:rStyle w:val="aa"/>
          <w:rFonts w:eastAsiaTheme="majorHAnsi" w:hint="eastAsia"/>
          <w:b w:val="0"/>
          <w:bCs w:val="0"/>
          <w:sz w:val="22"/>
          <w:szCs w:val="22"/>
        </w:rPr>
        <w:t>원인</w:t>
      </w:r>
    </w:p>
    <w:p w14:paraId="7EC03478" w14:textId="3D5FDAC2" w:rsidR="00146CD9" w:rsidRDefault="00DA7774" w:rsidP="00146CD9">
      <w:pPr>
        <w:pStyle w:val="ab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4D7996">
        <w:rPr>
          <w:rFonts w:asciiTheme="majorHAnsi" w:eastAsiaTheme="majorHAnsi" w:hAnsiTheme="majorHAnsi"/>
          <w:sz w:val="22"/>
          <w:szCs w:val="22"/>
        </w:rPr>
        <w:t>ZPP10601</w:t>
      </w:r>
      <w:r w:rsidR="00521CA9">
        <w:rPr>
          <w:rFonts w:asciiTheme="majorHAnsi" w:eastAsiaTheme="majorHAnsi" w:hAnsiTheme="majorHAnsi" w:hint="eastAsia"/>
          <w:sz w:val="22"/>
          <w:szCs w:val="22"/>
        </w:rPr>
        <w:t>내용물 비중 조회 및 QA확인 프로그램에서</w:t>
      </w:r>
      <w:r w:rsidRPr="004D7996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521CA9">
        <w:rPr>
          <w:rFonts w:asciiTheme="majorHAnsi" w:eastAsiaTheme="majorHAnsi" w:hAnsiTheme="majorHAnsi"/>
          <w:b/>
          <w:bCs/>
          <w:sz w:val="22"/>
          <w:szCs w:val="22"/>
        </w:rPr>
        <w:t>'QA 확정 수량</w:t>
      </w:r>
      <w:r w:rsidRPr="004D7996">
        <w:rPr>
          <w:rFonts w:asciiTheme="majorHAnsi" w:eastAsiaTheme="majorHAnsi" w:hAnsiTheme="majorHAnsi"/>
          <w:sz w:val="22"/>
          <w:szCs w:val="22"/>
        </w:rPr>
        <w:t>'</w:t>
      </w:r>
      <w:r w:rsidRPr="004D7996">
        <w:rPr>
          <w:rFonts w:asciiTheme="majorHAnsi" w:eastAsiaTheme="majorHAnsi" w:hAnsiTheme="majorHAnsi" w:hint="eastAsia"/>
          <w:sz w:val="22"/>
          <w:szCs w:val="22"/>
        </w:rPr>
        <w:t xml:space="preserve"> 필드에 값이 누락</w:t>
      </w:r>
      <w:r w:rsidR="004622BC" w:rsidRPr="004D7996">
        <w:rPr>
          <w:rFonts w:asciiTheme="majorHAnsi" w:eastAsiaTheme="majorHAnsi" w:hAnsiTheme="majorHAnsi" w:hint="eastAsia"/>
          <w:sz w:val="22"/>
          <w:szCs w:val="22"/>
        </w:rPr>
        <w:t>되면</w:t>
      </w:r>
      <w:r w:rsidRPr="004D7996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4D7996">
        <w:rPr>
          <w:rFonts w:asciiTheme="majorHAnsi" w:eastAsiaTheme="majorHAnsi" w:hAnsiTheme="majorHAnsi"/>
          <w:sz w:val="22"/>
          <w:szCs w:val="22"/>
        </w:rPr>
        <w:t>’</w:t>
      </w:r>
      <w:r w:rsidRPr="004D7996">
        <w:rPr>
          <w:rFonts w:asciiTheme="majorHAnsi" w:eastAsiaTheme="majorHAnsi" w:hAnsiTheme="majorHAnsi" w:hint="eastAsia"/>
          <w:sz w:val="22"/>
          <w:szCs w:val="22"/>
        </w:rPr>
        <w:t>표시용량비중</w:t>
      </w:r>
      <w:r w:rsidRPr="004D7996">
        <w:rPr>
          <w:rFonts w:asciiTheme="majorHAnsi" w:eastAsiaTheme="majorHAnsi" w:hAnsiTheme="majorHAnsi"/>
          <w:sz w:val="22"/>
          <w:szCs w:val="22"/>
        </w:rPr>
        <w:t>’</w:t>
      </w:r>
      <w:r w:rsidRPr="004D7996">
        <w:rPr>
          <w:rFonts w:asciiTheme="majorHAnsi" w:eastAsiaTheme="majorHAnsi" w:hAnsiTheme="majorHAnsi" w:hint="eastAsia"/>
          <w:sz w:val="22"/>
          <w:szCs w:val="22"/>
        </w:rPr>
        <w:t xml:space="preserve"> 값</w:t>
      </w:r>
      <w:r w:rsidR="00C60F80">
        <w:rPr>
          <w:rFonts w:asciiTheme="majorHAnsi" w:eastAsiaTheme="majorHAnsi" w:hAnsiTheme="majorHAnsi" w:hint="eastAsia"/>
          <w:sz w:val="22"/>
          <w:szCs w:val="22"/>
        </w:rPr>
        <w:t>(</w:t>
      </w:r>
      <w:r w:rsidR="00C60F80">
        <w:rPr>
          <w:rFonts w:asciiTheme="majorHAnsi" w:eastAsiaTheme="majorHAnsi" w:hAnsiTheme="majorHAnsi"/>
          <w:sz w:val="22"/>
          <w:szCs w:val="22"/>
        </w:rPr>
        <w:t>①</w:t>
      </w:r>
      <w:r w:rsidR="00C60F80">
        <w:rPr>
          <w:rFonts w:asciiTheme="majorHAnsi" w:eastAsiaTheme="majorHAnsi" w:hAnsiTheme="majorHAnsi" w:hint="eastAsia"/>
          <w:sz w:val="22"/>
          <w:szCs w:val="22"/>
        </w:rPr>
        <w:t>)</w:t>
      </w:r>
      <w:r w:rsidRPr="004D7996">
        <w:rPr>
          <w:rFonts w:asciiTheme="majorHAnsi" w:eastAsiaTheme="majorHAnsi" w:hAnsiTheme="majorHAnsi" w:hint="eastAsia"/>
          <w:sz w:val="22"/>
          <w:szCs w:val="22"/>
        </w:rPr>
        <w:t xml:space="preserve">으로 </w:t>
      </w:r>
      <w:r w:rsidR="00BA1E53" w:rsidRPr="004D7996">
        <w:rPr>
          <w:rFonts w:asciiTheme="majorHAnsi" w:eastAsiaTheme="majorHAnsi" w:hAnsiTheme="majorHAnsi" w:hint="eastAsia"/>
          <w:sz w:val="22"/>
          <w:szCs w:val="22"/>
        </w:rPr>
        <w:t xml:space="preserve">시스템이 </w:t>
      </w:r>
      <w:r w:rsidR="00FC0DBB">
        <w:rPr>
          <w:rFonts w:asciiTheme="majorHAnsi" w:eastAsiaTheme="majorHAnsi" w:hAnsiTheme="majorHAnsi" w:hint="eastAsia"/>
          <w:sz w:val="22"/>
          <w:szCs w:val="22"/>
        </w:rPr>
        <w:t xml:space="preserve">자동 </w:t>
      </w:r>
      <w:proofErr w:type="spellStart"/>
      <w:r w:rsidRPr="004D7996">
        <w:rPr>
          <w:rFonts w:asciiTheme="majorHAnsi" w:eastAsiaTheme="majorHAnsi" w:hAnsiTheme="majorHAnsi" w:hint="eastAsia"/>
          <w:sz w:val="22"/>
          <w:szCs w:val="22"/>
        </w:rPr>
        <w:t>배치잡</w:t>
      </w:r>
      <w:r w:rsidR="00BA1E53" w:rsidRPr="004D7996">
        <w:rPr>
          <w:rFonts w:asciiTheme="majorHAnsi" w:eastAsiaTheme="majorHAnsi" w:hAnsiTheme="majorHAnsi" w:hint="eastAsia"/>
          <w:sz w:val="22"/>
          <w:szCs w:val="22"/>
        </w:rPr>
        <w:t>으로</w:t>
      </w:r>
      <w:proofErr w:type="spellEnd"/>
      <w:r w:rsidRPr="004D7996">
        <w:rPr>
          <w:rFonts w:asciiTheme="majorHAnsi" w:eastAsiaTheme="majorHAnsi" w:hAnsiTheme="majorHAnsi" w:hint="eastAsia"/>
          <w:sz w:val="22"/>
          <w:szCs w:val="22"/>
        </w:rPr>
        <w:t xml:space="preserve"> 내용물 수량</w:t>
      </w:r>
      <w:r w:rsidR="00BA1E53" w:rsidRPr="004D7996">
        <w:rPr>
          <w:rFonts w:asciiTheme="majorHAnsi" w:eastAsiaTheme="majorHAnsi" w:hAnsiTheme="majorHAnsi" w:hint="eastAsia"/>
          <w:sz w:val="22"/>
          <w:szCs w:val="22"/>
        </w:rPr>
        <w:t>을</w:t>
      </w:r>
      <w:r w:rsidRPr="004D7996">
        <w:rPr>
          <w:rFonts w:asciiTheme="majorHAnsi" w:eastAsiaTheme="majorHAnsi" w:hAnsiTheme="majorHAnsi" w:hint="eastAsia"/>
          <w:sz w:val="22"/>
          <w:szCs w:val="22"/>
        </w:rPr>
        <w:t xml:space="preserve"> 변경처리 합니다.</w:t>
      </w:r>
      <w:r w:rsidR="007E26FE">
        <w:rPr>
          <w:rFonts w:asciiTheme="majorHAnsi" w:eastAsiaTheme="majorHAnsi" w:hAnsiTheme="majorHAnsi" w:hint="eastAsia"/>
          <w:sz w:val="22"/>
          <w:szCs w:val="22"/>
        </w:rPr>
        <w:t xml:space="preserve"> </w:t>
      </w:r>
    </w:p>
    <w:p w14:paraId="202D424A" w14:textId="17D3E910" w:rsidR="007E26FE" w:rsidRPr="00141005" w:rsidRDefault="007E26FE" w:rsidP="0047603D">
      <w:pPr>
        <w:pStyle w:val="ab"/>
        <w:rPr>
          <w:rFonts w:asciiTheme="majorHAnsi" w:eastAsiaTheme="majorHAnsi" w:hAnsiTheme="majorHAnsi"/>
          <w:sz w:val="16"/>
          <w:szCs w:val="16"/>
        </w:rPr>
      </w:pPr>
      <w:r w:rsidRPr="00141005">
        <w:rPr>
          <w:rFonts w:eastAsiaTheme="majorHAnsi" w:hint="eastAsia"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29C69C" wp14:editId="2B778590">
                <wp:simplePos x="0" y="0"/>
                <wp:positionH relativeFrom="column">
                  <wp:posOffset>4938241</wp:posOffset>
                </wp:positionH>
                <wp:positionV relativeFrom="paragraph">
                  <wp:posOffset>648224</wp:posOffset>
                </wp:positionV>
                <wp:extent cx="165798" cy="145701"/>
                <wp:effectExtent l="0" t="0" r="24765" b="26035"/>
                <wp:wrapNone/>
                <wp:docPr id="288775957" name="순서도: 연결자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98" cy="145701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3B60D9" w14:textId="2BD283AA" w:rsidR="007E26FE" w:rsidRPr="007E26FE" w:rsidRDefault="007E26FE" w:rsidP="007E26FE">
                            <w:pPr>
                              <w:jc w:val="center"/>
                              <w:rPr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7E26FE">
                              <w:rPr>
                                <w:rFonts w:hint="eastAsia"/>
                                <w:b/>
                                <w:bCs/>
                                <w:color w:val="00B0F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9C69C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순서도: 연결자 3" o:spid="_x0000_s1026" type="#_x0000_t120" style="position:absolute;margin-left:388.85pt;margin-top:51.05pt;width:13.05pt;height:1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" fillcolor="white [3212]" strokecolor="#00b0f0" strokeweight="1pt">
                <v:stroke joinstyle="miter"/>
                <v:textbox inset="0,0,0,0">
                  <w:txbxContent>
                    <w:p w14:paraId="343B60D9" w14:textId="2BD283AA" w:rsidR="007E26FE" w:rsidRPr="007E26FE" w:rsidRDefault="007E26FE" w:rsidP="007E26FE">
                      <w:pPr>
                        <w:jc w:val="center"/>
                        <w:rPr>
                          <w:b/>
                          <w:bCs/>
                          <w:color w:val="00B0F0"/>
                          <w:sz w:val="16"/>
                          <w:szCs w:val="16"/>
                        </w:rPr>
                      </w:pPr>
                      <w:r w:rsidRPr="007E26FE">
                        <w:rPr>
                          <w:rFonts w:hint="eastAsia"/>
                          <w:b/>
                          <w:bCs/>
                          <w:color w:val="00B0F0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141005">
        <w:rPr>
          <w:rFonts w:asciiTheme="majorHAnsi" w:eastAsiaTheme="majorHAnsi" w:hAnsiTheme="majorHAnsi"/>
          <w:noProof/>
          <w:sz w:val="16"/>
          <w:szCs w:val="1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7DF88" wp14:editId="0A7A1DFF">
                <wp:simplePos x="0" y="0"/>
                <wp:positionH relativeFrom="column">
                  <wp:posOffset>5029199</wp:posOffset>
                </wp:positionH>
                <wp:positionV relativeFrom="paragraph">
                  <wp:posOffset>568151</wp:posOffset>
                </wp:positionV>
                <wp:extent cx="326571" cy="144724"/>
                <wp:effectExtent l="0" t="0" r="16510" b="27305"/>
                <wp:wrapNone/>
                <wp:docPr id="382548399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571" cy="14472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1007F" id="직사각형 1" o:spid="_x0000_s1026" style="position:absolute;margin-left:396pt;margin-top:44.75pt;width:25.7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" filled="f" strokecolor="#00b0f0" strokeweight="1.5pt"/>
            </w:pict>
          </mc:Fallback>
        </mc:AlternateContent>
      </w:r>
      <w:r w:rsidRPr="00141005">
        <w:rPr>
          <w:rFonts w:asciiTheme="majorHAnsi" w:eastAsiaTheme="majorHAnsi" w:hAnsiTheme="majorHAnsi"/>
          <w:noProof/>
          <w:sz w:val="16"/>
          <w:szCs w:val="16"/>
        </w:rPr>
        <w:drawing>
          <wp:inline distT="0" distB="0" distL="0" distR="0" wp14:anchorId="676ADEAB" wp14:editId="2D2C3DE9">
            <wp:extent cx="5731510" cy="756285"/>
            <wp:effectExtent l="0" t="0" r="2540" b="5715"/>
            <wp:docPr id="1960460570" name="그림 1" descr="텍스트, 폰트, 스크린샷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837783" name="그림 1" descr="텍스트, 폰트, 스크린샷이(가) 표시된 사진&#10;&#10;AI 생성 콘텐츠는 정확하지 않을 수 있습니다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1005" w:rsidRPr="00141005">
        <w:rPr>
          <w:rFonts w:asciiTheme="majorHAnsi" w:eastAsiaTheme="majorHAnsi" w:hAnsiTheme="majorHAnsi"/>
          <w:sz w:val="16"/>
          <w:szCs w:val="16"/>
        </w:rPr>
        <w:br/>
      </w:r>
      <w:r w:rsidR="00141005" w:rsidRPr="00141005">
        <w:rPr>
          <w:rFonts w:asciiTheme="majorHAnsi" w:eastAsiaTheme="majorHAnsi" w:hAnsiTheme="majorHAnsi" w:hint="eastAsia"/>
          <w:sz w:val="16"/>
          <w:szCs w:val="16"/>
        </w:rPr>
        <w:t xml:space="preserve">(* </w:t>
      </w:r>
      <w:r w:rsidR="00141005" w:rsidRPr="00141005">
        <w:rPr>
          <w:rFonts w:asciiTheme="majorHAnsi" w:eastAsiaTheme="majorHAnsi" w:hAnsiTheme="majorHAnsi"/>
          <w:sz w:val="16"/>
          <w:szCs w:val="16"/>
        </w:rPr>
        <w:t>표시용량</w:t>
      </w:r>
      <w:r w:rsidR="00180C1D">
        <w:rPr>
          <w:rFonts w:asciiTheme="majorHAnsi" w:eastAsiaTheme="majorHAnsi" w:hAnsiTheme="majorHAnsi" w:hint="eastAsia"/>
          <w:sz w:val="16"/>
          <w:szCs w:val="16"/>
        </w:rPr>
        <w:t>*</w:t>
      </w:r>
      <w:r w:rsidR="00141005" w:rsidRPr="00141005">
        <w:rPr>
          <w:rFonts w:asciiTheme="majorHAnsi" w:eastAsiaTheme="majorHAnsi" w:hAnsiTheme="majorHAnsi"/>
          <w:sz w:val="16"/>
          <w:szCs w:val="16"/>
        </w:rPr>
        <w:t xml:space="preserve">비중: </w:t>
      </w:r>
      <w:r w:rsidR="00180C1D">
        <w:rPr>
          <w:rFonts w:asciiTheme="majorHAnsi" w:eastAsiaTheme="majorHAnsi" w:hAnsiTheme="majorHAnsi" w:hint="eastAsia"/>
          <w:sz w:val="16"/>
          <w:szCs w:val="16"/>
        </w:rPr>
        <w:t>표시용량 X 비중의 값으로, 제품에서 내용물의 실제 무게(g)</w:t>
      </w:r>
      <w:r w:rsidR="00141005" w:rsidRPr="00141005">
        <w:rPr>
          <w:rFonts w:asciiTheme="majorHAnsi" w:eastAsiaTheme="majorHAnsi" w:hAnsiTheme="majorHAnsi" w:hint="eastAsia"/>
          <w:sz w:val="16"/>
          <w:szCs w:val="16"/>
        </w:rPr>
        <w:t>)</w:t>
      </w:r>
    </w:p>
    <w:p w14:paraId="0701B8D6" w14:textId="2C34423B" w:rsidR="006E7B8F" w:rsidRPr="004D7996" w:rsidRDefault="00E72750" w:rsidP="008E1C99">
      <w:pPr>
        <w:pStyle w:val="2"/>
        <w:keepNext w:val="0"/>
        <w:keepLines w:val="0"/>
        <w:numPr>
          <w:ilvl w:val="0"/>
          <w:numId w:val="1"/>
        </w:numPr>
        <w:tabs>
          <w:tab w:val="num" w:pos="360"/>
        </w:tabs>
        <w:ind w:left="0" w:firstLine="0"/>
        <w:rPr>
          <w:rFonts w:eastAsiaTheme="majorHAnsi"/>
          <w:sz w:val="22"/>
          <w:szCs w:val="22"/>
        </w:rPr>
      </w:pPr>
      <w:r w:rsidRPr="004D7996">
        <w:rPr>
          <w:rStyle w:val="aa"/>
          <w:rFonts w:eastAsiaTheme="majorHAnsi" w:hint="eastAsia"/>
          <w:b w:val="0"/>
          <w:bCs w:val="0"/>
          <w:sz w:val="22"/>
          <w:szCs w:val="22"/>
        </w:rPr>
        <w:t xml:space="preserve">확인 및 </w:t>
      </w:r>
      <w:r w:rsidR="00185D24" w:rsidRPr="004D7996">
        <w:rPr>
          <w:rStyle w:val="aa"/>
          <w:rFonts w:eastAsiaTheme="majorHAnsi" w:hint="eastAsia"/>
          <w:b w:val="0"/>
          <w:bCs w:val="0"/>
          <w:sz w:val="22"/>
          <w:szCs w:val="22"/>
        </w:rPr>
        <w:t xml:space="preserve">해결 </w:t>
      </w:r>
      <w:r w:rsidR="006E7B8F" w:rsidRPr="004D7996">
        <w:rPr>
          <w:rStyle w:val="aa"/>
          <w:rFonts w:eastAsiaTheme="majorHAnsi" w:hint="eastAsia"/>
          <w:b w:val="0"/>
          <w:bCs w:val="0"/>
          <w:sz w:val="22"/>
          <w:szCs w:val="22"/>
        </w:rPr>
        <w:t>방법</w:t>
      </w:r>
    </w:p>
    <w:p w14:paraId="2B547CB3" w14:textId="77777777" w:rsidR="00E72750" w:rsidRPr="004D7996" w:rsidRDefault="00E72750" w:rsidP="008E1C99">
      <w:pPr>
        <w:pStyle w:val="ab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4D7996">
        <w:rPr>
          <w:rFonts w:asciiTheme="majorHAnsi" w:eastAsiaTheme="majorHAnsi" w:hAnsiTheme="majorHAnsi" w:hint="eastAsia"/>
          <w:sz w:val="22"/>
          <w:szCs w:val="22"/>
        </w:rPr>
        <w:t>확인방법</w:t>
      </w:r>
    </w:p>
    <w:p w14:paraId="2F803958" w14:textId="06F2CAA3" w:rsidR="00F55FBA" w:rsidRPr="004D7996" w:rsidRDefault="006E7B8F" w:rsidP="00EF1471">
      <w:pPr>
        <w:pStyle w:val="ab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4D7996">
        <w:rPr>
          <w:rFonts w:asciiTheme="majorHAnsi" w:eastAsiaTheme="majorHAnsi" w:hAnsiTheme="majorHAnsi" w:hint="eastAsia"/>
          <w:sz w:val="22"/>
          <w:szCs w:val="22"/>
        </w:rPr>
        <w:t xml:space="preserve">트랜잭션코드 </w:t>
      </w:r>
      <w:r w:rsidRPr="004D7996">
        <w:rPr>
          <w:rFonts w:asciiTheme="majorHAnsi" w:eastAsiaTheme="majorHAnsi" w:hAnsiTheme="majorHAnsi"/>
          <w:sz w:val="22"/>
          <w:szCs w:val="22"/>
        </w:rPr>
        <w:t>ZPP1060</w:t>
      </w:r>
      <w:r w:rsidRPr="004D7996">
        <w:rPr>
          <w:rFonts w:asciiTheme="majorHAnsi" w:eastAsiaTheme="majorHAnsi" w:hAnsiTheme="majorHAnsi" w:hint="eastAsia"/>
          <w:sz w:val="22"/>
          <w:szCs w:val="22"/>
        </w:rPr>
        <w:t xml:space="preserve">1에서 플랜트 와 자재코드 입력 및 전개구분에서 </w:t>
      </w:r>
      <w:r w:rsidRPr="004D7996">
        <w:rPr>
          <w:rFonts w:asciiTheme="majorHAnsi" w:eastAsiaTheme="majorHAnsi" w:hAnsiTheme="majorHAnsi"/>
          <w:sz w:val="22"/>
          <w:szCs w:val="22"/>
        </w:rPr>
        <w:t>‘</w:t>
      </w:r>
      <w:r w:rsidRPr="004D7996">
        <w:rPr>
          <w:rFonts w:asciiTheme="majorHAnsi" w:eastAsiaTheme="majorHAnsi" w:hAnsiTheme="majorHAnsi" w:hint="eastAsia"/>
          <w:sz w:val="22"/>
          <w:szCs w:val="22"/>
        </w:rPr>
        <w:t>제품</w:t>
      </w:r>
      <w:r w:rsidRPr="004D7996">
        <w:rPr>
          <w:rFonts w:asciiTheme="majorHAnsi" w:eastAsiaTheme="majorHAnsi" w:hAnsiTheme="majorHAnsi"/>
          <w:sz w:val="22"/>
          <w:szCs w:val="22"/>
        </w:rPr>
        <w:t>’</w:t>
      </w:r>
      <w:r w:rsidRPr="004D7996">
        <w:rPr>
          <w:rFonts w:asciiTheme="majorHAnsi" w:eastAsiaTheme="majorHAnsi" w:hAnsiTheme="majorHAnsi" w:hint="eastAsia"/>
          <w:sz w:val="22"/>
          <w:szCs w:val="22"/>
        </w:rPr>
        <w:t>을 선택 후 조회합니다.</w:t>
      </w:r>
    </w:p>
    <w:p w14:paraId="70D32DD3" w14:textId="641AE772" w:rsidR="00F55FBA" w:rsidRPr="004D7996" w:rsidRDefault="00F55FBA" w:rsidP="008E1C99">
      <w:pPr>
        <w:pStyle w:val="ab"/>
        <w:ind w:left="425"/>
        <w:rPr>
          <w:rFonts w:asciiTheme="majorHAnsi" w:eastAsiaTheme="majorHAnsi" w:hAnsiTheme="majorHAnsi"/>
          <w:sz w:val="22"/>
          <w:szCs w:val="22"/>
        </w:rPr>
      </w:pPr>
      <w:r w:rsidRPr="004D7996">
        <w:rPr>
          <w:rFonts w:asciiTheme="majorHAnsi" w:eastAsiaTheme="majorHAnsi" w:hAnsiTheme="majorHAnsi"/>
          <w:noProof/>
          <w:sz w:val="22"/>
          <w:szCs w:val="22"/>
        </w:rPr>
        <w:lastRenderedPageBreak/>
        <w:drawing>
          <wp:inline distT="0" distB="0" distL="0" distR="0" wp14:anchorId="772DE99C" wp14:editId="1D46854D">
            <wp:extent cx="5731510" cy="5549265"/>
            <wp:effectExtent l="0" t="0" r="2540" b="0"/>
            <wp:docPr id="254924840" name="그림 1" descr="텍스트, 스크린샷, 소프트웨어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924840" name="그림 1" descr="텍스트, 스크린샷, 소프트웨어, 번호이(가) 표시된 사진&#10;&#10;AI 생성 콘텐츠는 정확하지 않을 수 있습니다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4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A676D" w14:textId="194C0B4F" w:rsidR="00F55FBA" w:rsidRPr="004D7996" w:rsidRDefault="00F55FBA" w:rsidP="00EF1471">
      <w:pPr>
        <w:pStyle w:val="ab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4D7996">
        <w:rPr>
          <w:rFonts w:asciiTheme="majorHAnsi" w:eastAsiaTheme="majorHAnsi" w:hAnsiTheme="majorHAnsi" w:hint="eastAsia"/>
          <w:sz w:val="22"/>
          <w:szCs w:val="22"/>
        </w:rPr>
        <w:t>조회된 내용에</w:t>
      </w:r>
      <w:r w:rsidRPr="004D7996">
        <w:rPr>
          <w:rFonts w:asciiTheme="majorHAnsi" w:eastAsiaTheme="majorHAnsi" w:hAnsiTheme="majorHAnsi"/>
          <w:sz w:val="22"/>
          <w:szCs w:val="22"/>
        </w:rPr>
        <w:t xml:space="preserve"> </w:t>
      </w:r>
      <w:r w:rsidRPr="004D7996">
        <w:rPr>
          <w:rFonts w:asciiTheme="majorHAnsi" w:eastAsiaTheme="majorHAnsi" w:hAnsiTheme="majorHAnsi"/>
          <w:b/>
          <w:bCs/>
          <w:sz w:val="22"/>
          <w:szCs w:val="22"/>
        </w:rPr>
        <w:t>'QA 확정 수량</w:t>
      </w:r>
      <w:r w:rsidRPr="004D7996">
        <w:rPr>
          <w:rFonts w:asciiTheme="majorHAnsi" w:eastAsiaTheme="majorHAnsi" w:hAnsiTheme="majorHAnsi"/>
          <w:sz w:val="22"/>
          <w:szCs w:val="22"/>
        </w:rPr>
        <w:t>'</w:t>
      </w:r>
      <w:r w:rsidRPr="004D7996">
        <w:rPr>
          <w:rFonts w:asciiTheme="majorHAnsi" w:eastAsiaTheme="majorHAnsi" w:hAnsiTheme="majorHAnsi" w:hint="eastAsia"/>
          <w:sz w:val="22"/>
          <w:szCs w:val="22"/>
        </w:rPr>
        <w:t xml:space="preserve"> 필드 값이 누락되었는지 확인합니다.</w:t>
      </w:r>
    </w:p>
    <w:p w14:paraId="3BDDFAB4" w14:textId="340908D3" w:rsidR="006E7B8F" w:rsidRPr="004D7996" w:rsidRDefault="00F55FBA" w:rsidP="008E1C99">
      <w:pPr>
        <w:pStyle w:val="ab"/>
        <w:ind w:left="425"/>
        <w:rPr>
          <w:rFonts w:asciiTheme="majorHAnsi" w:eastAsiaTheme="majorHAnsi" w:hAnsiTheme="majorHAnsi"/>
          <w:sz w:val="22"/>
          <w:szCs w:val="22"/>
        </w:rPr>
      </w:pPr>
      <w:r w:rsidRPr="004D7996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59A44A63" wp14:editId="37359820">
            <wp:extent cx="5731510" cy="756285"/>
            <wp:effectExtent l="0" t="0" r="2540" b="5715"/>
            <wp:docPr id="2101837783" name="그림 1" descr="텍스트, 폰트, 스크린샷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837783" name="그림 1" descr="텍스트, 폰트, 스크린샷이(가) 표시된 사진&#10;&#10;AI 생성 콘텐츠는 정확하지 않을 수 있습니다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9E197" w14:textId="77777777" w:rsidR="00E72750" w:rsidRPr="004D7996" w:rsidRDefault="00E72750" w:rsidP="008E1C99">
      <w:pPr>
        <w:pStyle w:val="ab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4D7996">
        <w:rPr>
          <w:rFonts w:asciiTheme="majorHAnsi" w:eastAsiaTheme="majorHAnsi" w:hAnsiTheme="majorHAnsi" w:hint="eastAsia"/>
          <w:sz w:val="22"/>
          <w:szCs w:val="22"/>
        </w:rPr>
        <w:t>해결 방법</w:t>
      </w:r>
    </w:p>
    <w:p w14:paraId="60BB5C4F" w14:textId="2134CB2C" w:rsidR="006E7B8F" w:rsidRPr="004D7996" w:rsidRDefault="00F55FBA" w:rsidP="00EF1471">
      <w:pPr>
        <w:pStyle w:val="ab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4D7996">
        <w:rPr>
          <w:rFonts w:asciiTheme="majorHAnsi" w:eastAsiaTheme="majorHAnsi" w:hAnsiTheme="majorHAnsi"/>
          <w:sz w:val="22"/>
          <w:szCs w:val="22"/>
        </w:rPr>
        <w:t>'</w:t>
      </w:r>
      <w:r w:rsidRPr="004D7996">
        <w:rPr>
          <w:rFonts w:asciiTheme="majorHAnsi" w:eastAsiaTheme="majorHAnsi" w:hAnsiTheme="majorHAnsi"/>
          <w:b/>
          <w:bCs/>
          <w:sz w:val="22"/>
          <w:szCs w:val="22"/>
        </w:rPr>
        <w:t>QA 확정 수량</w:t>
      </w:r>
      <w:r w:rsidRPr="004D7996">
        <w:rPr>
          <w:rFonts w:asciiTheme="majorHAnsi" w:eastAsiaTheme="majorHAnsi" w:hAnsiTheme="majorHAnsi"/>
          <w:sz w:val="22"/>
          <w:szCs w:val="22"/>
        </w:rPr>
        <w:t>'</w:t>
      </w:r>
      <w:r w:rsidRPr="004D7996">
        <w:rPr>
          <w:rFonts w:asciiTheme="majorHAnsi" w:eastAsiaTheme="majorHAnsi" w:hAnsiTheme="majorHAnsi" w:hint="eastAsia"/>
          <w:sz w:val="22"/>
          <w:szCs w:val="22"/>
        </w:rPr>
        <w:t xml:space="preserve"> 필드 값이 누락된 경우에는 </w:t>
      </w:r>
      <w:r w:rsidR="00C423EE" w:rsidRPr="004D7996">
        <w:rPr>
          <w:rFonts w:asciiTheme="majorHAnsi" w:eastAsiaTheme="majorHAnsi" w:hAnsiTheme="majorHAnsi"/>
          <w:sz w:val="22"/>
          <w:szCs w:val="22"/>
        </w:rPr>
        <w:t>'QA 확정 수량'</w:t>
      </w:r>
      <w:r w:rsidR="00C423EE" w:rsidRPr="004D7996">
        <w:rPr>
          <w:rFonts w:asciiTheme="majorHAnsi" w:eastAsiaTheme="majorHAnsi" w:hAnsiTheme="majorHAnsi" w:hint="eastAsia"/>
          <w:sz w:val="22"/>
          <w:szCs w:val="22"/>
        </w:rPr>
        <w:t xml:space="preserve"> 값을 </w:t>
      </w:r>
      <w:r w:rsidR="005D55FF" w:rsidRPr="004D7996">
        <w:rPr>
          <w:rFonts w:asciiTheme="majorHAnsi" w:eastAsiaTheme="majorHAnsi" w:hAnsiTheme="majorHAnsi" w:hint="eastAsia"/>
          <w:sz w:val="22"/>
          <w:szCs w:val="22"/>
        </w:rPr>
        <w:t>입력 후,</w:t>
      </w:r>
      <w:r w:rsidR="00C423EE" w:rsidRPr="004D7996">
        <w:rPr>
          <w:rFonts w:asciiTheme="majorHAnsi" w:eastAsiaTheme="majorHAnsi" w:hAnsiTheme="majorHAnsi" w:hint="eastAsia"/>
          <w:sz w:val="22"/>
          <w:szCs w:val="22"/>
        </w:rPr>
        <w:t xml:space="preserve"> 상단</w:t>
      </w:r>
      <w:r w:rsidR="005D55FF" w:rsidRPr="004D7996">
        <w:rPr>
          <w:rFonts w:asciiTheme="majorHAnsi" w:eastAsiaTheme="majorHAnsi" w:hAnsiTheme="majorHAnsi" w:hint="eastAsia"/>
          <w:sz w:val="22"/>
          <w:szCs w:val="22"/>
        </w:rPr>
        <w:t>에</w:t>
      </w:r>
      <w:r w:rsidR="00C423EE" w:rsidRPr="004D7996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C423EE" w:rsidRPr="004D7996">
        <w:rPr>
          <w:rFonts w:asciiTheme="majorHAnsi" w:eastAsiaTheme="majorHAnsi" w:hAnsiTheme="majorHAnsi"/>
          <w:b/>
          <w:bCs/>
          <w:sz w:val="22"/>
          <w:szCs w:val="22"/>
        </w:rPr>
        <w:t>“QA확정(BOM변경)”</w:t>
      </w:r>
      <w:r w:rsidR="005D55FF" w:rsidRPr="004D7996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 </w:t>
      </w:r>
      <w:r w:rsidR="00C423EE" w:rsidRPr="004D7996">
        <w:rPr>
          <w:rFonts w:asciiTheme="majorHAnsi" w:eastAsiaTheme="majorHAnsi" w:hAnsiTheme="majorHAnsi" w:hint="eastAsia"/>
          <w:sz w:val="22"/>
          <w:szCs w:val="22"/>
        </w:rPr>
        <w:t>버튼</w:t>
      </w:r>
      <w:r w:rsidR="005D55FF" w:rsidRPr="004D7996">
        <w:rPr>
          <w:rFonts w:asciiTheme="majorHAnsi" w:eastAsiaTheme="majorHAnsi" w:hAnsiTheme="majorHAnsi" w:hint="eastAsia"/>
          <w:sz w:val="22"/>
          <w:szCs w:val="22"/>
        </w:rPr>
        <w:t>을</w:t>
      </w:r>
      <w:r w:rsidR="00C423EE" w:rsidRPr="004D7996">
        <w:rPr>
          <w:rFonts w:asciiTheme="majorHAnsi" w:eastAsiaTheme="majorHAnsi" w:hAnsiTheme="majorHAnsi" w:hint="eastAsia"/>
          <w:sz w:val="22"/>
          <w:szCs w:val="22"/>
        </w:rPr>
        <w:t xml:space="preserve"> 클릭하여 내용물 수량</w:t>
      </w:r>
      <w:r w:rsidR="005D55FF" w:rsidRPr="004D7996">
        <w:rPr>
          <w:rFonts w:asciiTheme="majorHAnsi" w:eastAsiaTheme="majorHAnsi" w:hAnsiTheme="majorHAnsi" w:hint="eastAsia"/>
          <w:sz w:val="22"/>
          <w:szCs w:val="22"/>
        </w:rPr>
        <w:t>을</w:t>
      </w:r>
      <w:r w:rsidR="00C423EE" w:rsidRPr="004D7996">
        <w:rPr>
          <w:rFonts w:asciiTheme="majorHAnsi" w:eastAsiaTheme="majorHAnsi" w:hAnsiTheme="majorHAnsi" w:hint="eastAsia"/>
          <w:sz w:val="22"/>
          <w:szCs w:val="22"/>
        </w:rPr>
        <w:t xml:space="preserve"> 확정하면 </w:t>
      </w:r>
      <w:r w:rsidR="00C423EE" w:rsidRPr="004D7996">
        <w:rPr>
          <w:rFonts w:asciiTheme="majorHAnsi" w:eastAsiaTheme="majorHAnsi" w:hAnsiTheme="majorHAnsi"/>
          <w:sz w:val="22"/>
          <w:szCs w:val="22"/>
        </w:rPr>
        <w:t xml:space="preserve">BOM </w:t>
      </w:r>
      <w:r w:rsidR="00C423EE" w:rsidRPr="004D7996">
        <w:rPr>
          <w:rFonts w:asciiTheme="majorHAnsi" w:eastAsiaTheme="majorHAnsi" w:hAnsiTheme="majorHAnsi" w:hint="eastAsia"/>
          <w:sz w:val="22"/>
          <w:szCs w:val="22"/>
        </w:rPr>
        <w:t>내용물 수량</w:t>
      </w:r>
      <w:r w:rsidR="005D55FF" w:rsidRPr="004D7996">
        <w:rPr>
          <w:rFonts w:asciiTheme="majorHAnsi" w:eastAsiaTheme="majorHAnsi" w:hAnsiTheme="majorHAnsi" w:hint="eastAsia"/>
          <w:sz w:val="22"/>
          <w:szCs w:val="22"/>
        </w:rPr>
        <w:t>이</w:t>
      </w:r>
      <w:r w:rsidR="00C423EE" w:rsidRPr="004D7996">
        <w:rPr>
          <w:rFonts w:asciiTheme="majorHAnsi" w:eastAsiaTheme="majorHAnsi" w:hAnsiTheme="majorHAnsi" w:hint="eastAsia"/>
          <w:sz w:val="22"/>
          <w:szCs w:val="22"/>
        </w:rPr>
        <w:t xml:space="preserve"> 자동</w:t>
      </w:r>
      <w:r w:rsidR="005D55FF" w:rsidRPr="004D7996">
        <w:rPr>
          <w:rFonts w:asciiTheme="majorHAnsi" w:eastAsiaTheme="majorHAnsi" w:hAnsiTheme="majorHAnsi" w:hint="eastAsia"/>
          <w:sz w:val="22"/>
          <w:szCs w:val="22"/>
        </w:rPr>
        <w:t>으로</w:t>
      </w:r>
      <w:r w:rsidR="00C423EE" w:rsidRPr="004D7996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C423EE" w:rsidRPr="004D7996">
        <w:rPr>
          <w:rFonts w:asciiTheme="majorHAnsi" w:eastAsiaTheme="majorHAnsi" w:hAnsiTheme="majorHAnsi"/>
          <w:sz w:val="22"/>
          <w:szCs w:val="22"/>
        </w:rPr>
        <w:t>변경되지 않</w:t>
      </w:r>
      <w:r w:rsidR="00C423EE" w:rsidRPr="004D7996">
        <w:rPr>
          <w:rFonts w:asciiTheme="majorHAnsi" w:eastAsiaTheme="majorHAnsi" w:hAnsiTheme="majorHAnsi" w:hint="eastAsia"/>
          <w:sz w:val="22"/>
          <w:szCs w:val="22"/>
        </w:rPr>
        <w:t>습니다.</w:t>
      </w:r>
    </w:p>
    <w:p w14:paraId="6FA0BB13" w14:textId="441E46E3" w:rsidR="00074F1F" w:rsidRPr="004D7996" w:rsidRDefault="00C423EE" w:rsidP="008E1C99">
      <w:pPr>
        <w:pStyle w:val="ab"/>
        <w:ind w:left="425"/>
        <w:rPr>
          <w:rFonts w:asciiTheme="majorHAnsi" w:eastAsiaTheme="majorHAnsi" w:hAnsiTheme="majorHAnsi"/>
          <w:sz w:val="22"/>
          <w:szCs w:val="22"/>
        </w:rPr>
      </w:pPr>
      <w:r w:rsidRPr="004D7996">
        <w:rPr>
          <w:rFonts w:asciiTheme="majorHAnsi" w:eastAsiaTheme="majorHAnsi" w:hAnsiTheme="majorHAnsi"/>
          <w:noProof/>
          <w:sz w:val="22"/>
          <w:szCs w:val="22"/>
        </w:rPr>
        <w:lastRenderedPageBreak/>
        <w:drawing>
          <wp:inline distT="0" distB="0" distL="0" distR="0" wp14:anchorId="31BA88B3" wp14:editId="407431E4">
            <wp:extent cx="5731510" cy="683895"/>
            <wp:effectExtent l="0" t="0" r="2540" b="1905"/>
            <wp:docPr id="977961786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96178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4F1F" w:rsidRPr="004D799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5E333" w14:textId="77777777" w:rsidR="00754D05" w:rsidRDefault="00754D05" w:rsidP="00F55FBA">
      <w:r>
        <w:separator/>
      </w:r>
    </w:p>
  </w:endnote>
  <w:endnote w:type="continuationSeparator" w:id="0">
    <w:p w14:paraId="65DC21C7" w14:textId="77777777" w:rsidR="00754D05" w:rsidRDefault="00754D05" w:rsidP="00F5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5DF3C" w14:textId="77777777" w:rsidR="00754D05" w:rsidRDefault="00754D05" w:rsidP="00F55FBA">
      <w:r>
        <w:separator/>
      </w:r>
    </w:p>
  </w:footnote>
  <w:footnote w:type="continuationSeparator" w:id="0">
    <w:p w14:paraId="241D51AE" w14:textId="77777777" w:rsidR="00754D05" w:rsidRDefault="00754D05" w:rsidP="00F55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" w15:restartNumberingAfterBreak="0">
    <w:nsid w:val="513D675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0"/>
  </w:num>
  <w:num w:numId="2" w16cid:durableId="1752970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8F"/>
    <w:rsid w:val="00074F1F"/>
    <w:rsid w:val="000807DA"/>
    <w:rsid w:val="000971B9"/>
    <w:rsid w:val="0013293C"/>
    <w:rsid w:val="00141005"/>
    <w:rsid w:val="00146CD9"/>
    <w:rsid w:val="00180C1D"/>
    <w:rsid w:val="00185D24"/>
    <w:rsid w:val="00186D5E"/>
    <w:rsid w:val="00261DAD"/>
    <w:rsid w:val="002E290E"/>
    <w:rsid w:val="0037197E"/>
    <w:rsid w:val="0039242C"/>
    <w:rsid w:val="00455257"/>
    <w:rsid w:val="004622BC"/>
    <w:rsid w:val="0047603D"/>
    <w:rsid w:val="004B12F8"/>
    <w:rsid w:val="004D7996"/>
    <w:rsid w:val="005102C0"/>
    <w:rsid w:val="00521CA9"/>
    <w:rsid w:val="005266C4"/>
    <w:rsid w:val="00573001"/>
    <w:rsid w:val="005D55FF"/>
    <w:rsid w:val="006D1F67"/>
    <w:rsid w:val="006E7B8F"/>
    <w:rsid w:val="006F443F"/>
    <w:rsid w:val="00754D05"/>
    <w:rsid w:val="007E23B3"/>
    <w:rsid w:val="007E26FE"/>
    <w:rsid w:val="00805776"/>
    <w:rsid w:val="00847A75"/>
    <w:rsid w:val="008E1C99"/>
    <w:rsid w:val="008E728D"/>
    <w:rsid w:val="008F4485"/>
    <w:rsid w:val="00954EB1"/>
    <w:rsid w:val="00961B8E"/>
    <w:rsid w:val="00971992"/>
    <w:rsid w:val="00B54D29"/>
    <w:rsid w:val="00BA0400"/>
    <w:rsid w:val="00BA1E53"/>
    <w:rsid w:val="00C423EE"/>
    <w:rsid w:val="00C60F80"/>
    <w:rsid w:val="00C80FB4"/>
    <w:rsid w:val="00D12C21"/>
    <w:rsid w:val="00D50D6A"/>
    <w:rsid w:val="00D85C58"/>
    <w:rsid w:val="00DA7774"/>
    <w:rsid w:val="00E15C39"/>
    <w:rsid w:val="00E72750"/>
    <w:rsid w:val="00E97031"/>
    <w:rsid w:val="00EE2905"/>
    <w:rsid w:val="00EF1471"/>
    <w:rsid w:val="00F55FBA"/>
    <w:rsid w:val="00FC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E756F"/>
  <w15:chartTrackingRefBased/>
  <w15:docId w15:val="{4BFF2B65-A5C3-4F99-972E-34191DF4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B8F"/>
    <w:pPr>
      <w:spacing w:after="0"/>
    </w:pPr>
    <w:rPr>
      <w:rFonts w:ascii="굴림" w:eastAsia="굴림" w:hAnsi="굴림" w:cs="굴림"/>
      <w:kern w:val="0"/>
      <w:sz w:val="24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E7B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6E7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E7B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E7B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E7B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E7B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E7B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E7B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E7B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E7B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E7B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E7B8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E7B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E7B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E7B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E7B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E7B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E7B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E7B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E7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E7B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E7B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E7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E7B8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E7B8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E7B8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E7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E7B8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E7B8F"/>
    <w:rPr>
      <w:b/>
      <w:bCs/>
      <w:smallCaps/>
      <w:color w:val="0F4761" w:themeColor="accent1" w:themeShade="BF"/>
      <w:spacing w:val="5"/>
    </w:rPr>
  </w:style>
  <w:style w:type="character" w:styleId="aa">
    <w:name w:val="Strong"/>
    <w:basedOn w:val="a0"/>
    <w:uiPriority w:val="22"/>
    <w:qFormat/>
    <w:rsid w:val="006E7B8F"/>
    <w:rPr>
      <w:b/>
      <w:bCs/>
    </w:rPr>
  </w:style>
  <w:style w:type="paragraph" w:styleId="ab">
    <w:name w:val="Normal (Web)"/>
    <w:basedOn w:val="a"/>
    <w:uiPriority w:val="99"/>
    <w:unhideWhenUsed/>
    <w:rsid w:val="006E7B8F"/>
    <w:pPr>
      <w:spacing w:before="100" w:beforeAutospacing="1" w:after="100" w:afterAutospacing="1"/>
    </w:pPr>
  </w:style>
  <w:style w:type="table" w:styleId="ac">
    <w:name w:val="Table Grid"/>
    <w:basedOn w:val="a1"/>
    <w:uiPriority w:val="59"/>
    <w:rsid w:val="006E7B8F"/>
    <w:pPr>
      <w:spacing w:after="0"/>
    </w:pPr>
    <w:rPr>
      <w:rFonts w:ascii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3"/>
    <w:uiPriority w:val="99"/>
    <w:unhideWhenUsed/>
    <w:rsid w:val="00F55FBA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d"/>
    <w:uiPriority w:val="99"/>
    <w:rsid w:val="00F55FBA"/>
    <w:rPr>
      <w:rFonts w:ascii="굴림" w:eastAsia="굴림" w:hAnsi="굴림" w:cs="굴림"/>
      <w:kern w:val="0"/>
      <w:sz w:val="24"/>
      <w14:ligatures w14:val="none"/>
    </w:rPr>
  </w:style>
  <w:style w:type="paragraph" w:styleId="ae">
    <w:name w:val="footer"/>
    <w:basedOn w:val="a"/>
    <w:link w:val="Char4"/>
    <w:uiPriority w:val="99"/>
    <w:unhideWhenUsed/>
    <w:rsid w:val="00F55FB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e"/>
    <w:uiPriority w:val="99"/>
    <w:rsid w:val="00F55FBA"/>
    <w:rPr>
      <w:rFonts w:ascii="굴림" w:eastAsia="굴림" w:hAnsi="굴림" w:cs="굴림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장춘자/ITO SAP/zhang chunzi</dc:creator>
  <cp:keywords/>
  <dc:description/>
  <cp:lastModifiedBy>엄정달/ITO SAP/Eum Jungdal</cp:lastModifiedBy>
  <cp:revision>33</cp:revision>
  <dcterms:created xsi:type="dcterms:W3CDTF">2026-01-15T05:53:00Z</dcterms:created>
  <dcterms:modified xsi:type="dcterms:W3CDTF">2026-01-19T02:17:00Z</dcterms:modified>
</cp:coreProperties>
</file>