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06F4" w14:textId="2FAB81AD" w:rsidR="00805F9C" w:rsidRPr="001860B2" w:rsidRDefault="007C0B33" w:rsidP="00BB69D3">
      <w:pPr>
        <w:pStyle w:val="1"/>
        <w:keepNext w:val="0"/>
        <w:keepLines w:val="0"/>
        <w:rPr>
          <w:rFonts w:eastAsiaTheme="majorHAnsi"/>
          <w:sz w:val="40"/>
          <w:szCs w:val="40"/>
        </w:rPr>
      </w:pPr>
      <w:r w:rsidRPr="001860B2">
        <w:rPr>
          <w:rFonts w:eastAsiaTheme="majorHAnsi" w:hint="eastAsia"/>
          <w:sz w:val="40"/>
          <w:szCs w:val="40"/>
        </w:rPr>
        <w:t>MM_</w:t>
      </w:r>
      <w:r w:rsidR="00805F9C" w:rsidRPr="001860B2">
        <w:rPr>
          <w:rFonts w:eastAsiaTheme="majorHAnsi"/>
          <w:sz w:val="40"/>
          <w:szCs w:val="40"/>
        </w:rPr>
        <w:t>C</w:t>
      </w:r>
      <w:r w:rsidR="000062E3">
        <w:rPr>
          <w:rFonts w:eastAsiaTheme="majorHAnsi" w:hint="eastAsia"/>
          <w:sz w:val="40"/>
          <w:szCs w:val="40"/>
        </w:rPr>
        <w:t>O</w:t>
      </w:r>
      <w:r w:rsidR="00A812A0" w:rsidRPr="001860B2">
        <w:rPr>
          <w:rFonts w:eastAsiaTheme="majorHAnsi" w:hint="eastAsia"/>
          <w:sz w:val="40"/>
          <w:szCs w:val="40"/>
        </w:rPr>
        <w:t>와</w:t>
      </w:r>
      <w:r w:rsidR="00805F9C" w:rsidRPr="001860B2">
        <w:rPr>
          <w:rFonts w:eastAsiaTheme="majorHAnsi"/>
          <w:sz w:val="40"/>
          <w:szCs w:val="40"/>
        </w:rPr>
        <w:t>MM</w:t>
      </w:r>
      <w:r w:rsidR="00A812A0" w:rsidRPr="001860B2">
        <w:rPr>
          <w:rFonts w:eastAsiaTheme="majorHAnsi" w:hint="eastAsia"/>
          <w:sz w:val="40"/>
          <w:szCs w:val="40"/>
        </w:rPr>
        <w:t>간의</w:t>
      </w:r>
      <w:r w:rsidR="00805F9C" w:rsidRPr="001860B2">
        <w:rPr>
          <w:rFonts w:eastAsiaTheme="majorHAnsi"/>
          <w:sz w:val="40"/>
          <w:szCs w:val="40"/>
        </w:rPr>
        <w:t xml:space="preserve"> 수불부 차이 </w:t>
      </w:r>
      <w:r w:rsidR="00805F9C" w:rsidRPr="001860B2">
        <w:rPr>
          <w:rFonts w:eastAsiaTheme="majorHAnsi" w:hint="eastAsia"/>
          <w:sz w:val="40"/>
          <w:szCs w:val="40"/>
        </w:rPr>
        <w:t>점검</w:t>
      </w:r>
      <w:r w:rsidR="00900627" w:rsidRPr="001860B2">
        <w:rPr>
          <w:rFonts w:eastAsiaTheme="majorHAnsi" w:hint="eastAsia"/>
          <w:sz w:val="40"/>
          <w:szCs w:val="40"/>
        </w:rPr>
        <w:t xml:space="preserve"> 방법</w:t>
      </w:r>
    </w:p>
    <w:p w14:paraId="3D1950B6" w14:textId="77777777" w:rsidR="00805F9C" w:rsidRPr="001860B2" w:rsidRDefault="00805F9C" w:rsidP="00BB69D3">
      <w:pPr>
        <w:pStyle w:val="ab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1860B2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05F9C" w:rsidRPr="001860B2" w14:paraId="577FDF83" w14:textId="77777777" w:rsidTr="00EB3F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F3A289E" w14:textId="77777777" w:rsidR="00805F9C" w:rsidRPr="001860B2" w:rsidRDefault="00805F9C" w:rsidP="00BB69D3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1860B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4534E85A" w14:textId="77777777" w:rsidR="00805F9C" w:rsidRPr="001860B2" w:rsidRDefault="00805F9C" w:rsidP="00BB69D3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1860B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19C28BF4" w14:textId="77777777" w:rsidR="00805F9C" w:rsidRPr="001860B2" w:rsidRDefault="00805F9C" w:rsidP="00BB69D3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1860B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805F9C" w:rsidRPr="001860B2" w14:paraId="0A02850B" w14:textId="77777777" w:rsidTr="00EB3F40">
        <w:trPr>
          <w:trHeight w:val="340"/>
        </w:trPr>
        <w:tc>
          <w:tcPr>
            <w:tcW w:w="1536" w:type="dxa"/>
            <w:noWrap/>
            <w:hideMark/>
          </w:tcPr>
          <w:p w14:paraId="5FAE968E" w14:textId="355961CB" w:rsidR="00805F9C" w:rsidRPr="001860B2" w:rsidRDefault="00805F9C" w:rsidP="00BB69D3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1860B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SAP-CO</w:t>
            </w:r>
          </w:p>
        </w:tc>
        <w:tc>
          <w:tcPr>
            <w:tcW w:w="2441" w:type="dxa"/>
            <w:noWrap/>
            <w:hideMark/>
          </w:tcPr>
          <w:p w14:paraId="47D2A9FD" w14:textId="2314BAFD" w:rsidR="00805F9C" w:rsidRPr="001860B2" w:rsidRDefault="00805F9C" w:rsidP="00BB69D3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1860B2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ZCO65031</w:t>
            </w:r>
          </w:p>
        </w:tc>
        <w:tc>
          <w:tcPr>
            <w:tcW w:w="5379" w:type="dxa"/>
            <w:noWrap/>
            <w:hideMark/>
          </w:tcPr>
          <w:p w14:paraId="77D03808" w14:textId="200587E3" w:rsidR="00805F9C" w:rsidRPr="001860B2" w:rsidRDefault="00805F9C" w:rsidP="00BB69D3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1860B2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[CO] CO수불부 vs MM수불부 비교검증용 레포트</w:t>
            </w:r>
          </w:p>
        </w:tc>
      </w:tr>
    </w:tbl>
    <w:p w14:paraId="1DB6AD79" w14:textId="77777777" w:rsidR="00805F9C" w:rsidRPr="001860B2" w:rsidRDefault="00805F9C" w:rsidP="00BB69D3">
      <w:pPr>
        <w:pStyle w:val="ab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1860B2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0429B076" w14:textId="7A89D894" w:rsidR="00805F9C" w:rsidRPr="001860B2" w:rsidRDefault="003F3DFD" w:rsidP="00BB69D3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월 </w:t>
      </w:r>
      <w:r w:rsidR="00805F9C" w:rsidRPr="001860B2">
        <w:rPr>
          <w:rFonts w:asciiTheme="majorHAnsi" w:eastAsiaTheme="majorHAnsi" w:hAnsiTheme="majorHAnsi" w:hint="eastAsia"/>
          <w:sz w:val="22"/>
          <w:szCs w:val="22"/>
        </w:rPr>
        <w:t>마감</w:t>
      </w:r>
      <w:r w:rsidR="005C11DD" w:rsidRPr="001860B2">
        <w:rPr>
          <w:rFonts w:asciiTheme="majorHAnsi" w:eastAsiaTheme="majorHAnsi" w:hAnsiTheme="majorHAnsi" w:hint="eastAsia"/>
          <w:sz w:val="22"/>
          <w:szCs w:val="22"/>
        </w:rPr>
        <w:t>시</w:t>
      </w:r>
      <w:r w:rsidR="00805F9C" w:rsidRPr="001860B2">
        <w:rPr>
          <w:rFonts w:asciiTheme="majorHAnsi" w:eastAsiaTheme="majorHAnsi" w:hAnsiTheme="majorHAnsi" w:hint="eastAsia"/>
          <w:sz w:val="22"/>
          <w:szCs w:val="22"/>
        </w:rPr>
        <w:t xml:space="preserve"> 재무팀에서 CO 수불부 실</w:t>
      </w:r>
      <w:r w:rsidRPr="001860B2">
        <w:rPr>
          <w:rFonts w:asciiTheme="majorHAnsi" w:eastAsiaTheme="majorHAnsi" w:hAnsiTheme="majorHAnsi" w:hint="eastAsia"/>
          <w:sz w:val="22"/>
          <w:szCs w:val="22"/>
        </w:rPr>
        <w:t>행하여</w:t>
      </w:r>
      <w:r w:rsidR="00805F9C" w:rsidRPr="001860B2">
        <w:rPr>
          <w:rFonts w:asciiTheme="majorHAnsi" w:eastAsiaTheme="majorHAnsi" w:hAnsiTheme="majorHAnsi" w:hint="eastAsia"/>
          <w:sz w:val="22"/>
          <w:szCs w:val="22"/>
        </w:rPr>
        <w:t>MM수불부와 일치 여부</w:t>
      </w: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를 </w:t>
      </w:r>
      <w:r w:rsidR="00805F9C" w:rsidRPr="001860B2">
        <w:rPr>
          <w:rFonts w:asciiTheme="majorHAnsi" w:eastAsiaTheme="majorHAnsi" w:hAnsiTheme="majorHAnsi" w:hint="eastAsia"/>
          <w:sz w:val="22"/>
          <w:szCs w:val="22"/>
        </w:rPr>
        <w:t>확인합니다.</w:t>
      </w:r>
    </w:p>
    <w:p w14:paraId="4E634681" w14:textId="77777777" w:rsidR="00805F9C" w:rsidRPr="001860B2" w:rsidRDefault="00805F9C" w:rsidP="00BB69D3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1860B2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5194A013" w14:textId="21F74107" w:rsidR="00805F9C" w:rsidRPr="001860B2" w:rsidRDefault="00805F9C" w:rsidP="00BB69D3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1860B2">
        <w:rPr>
          <w:rFonts w:asciiTheme="majorHAnsi" w:eastAsiaTheme="majorHAnsi" w:hAnsiTheme="majorHAnsi"/>
          <w:sz w:val="22"/>
          <w:szCs w:val="22"/>
        </w:rPr>
        <w:t>“CO 수불 / MM 수불 간 수량 차이</w:t>
      </w: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1860B2">
        <w:rPr>
          <w:rFonts w:asciiTheme="majorHAnsi" w:eastAsiaTheme="majorHAnsi" w:hAnsiTheme="majorHAnsi"/>
          <w:sz w:val="22"/>
          <w:szCs w:val="22"/>
        </w:rPr>
        <w:t>발생하고 있습니다.</w:t>
      </w:r>
      <w:r w:rsidR="003F3DFD" w:rsidRPr="001860B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1860B2">
        <w:rPr>
          <w:rFonts w:asciiTheme="majorHAnsi" w:eastAsiaTheme="majorHAnsi" w:hAnsiTheme="majorHAnsi"/>
          <w:sz w:val="22"/>
          <w:szCs w:val="22"/>
        </w:rPr>
        <w:t xml:space="preserve">관련하여 차이 사유 </w:t>
      </w:r>
      <w:r w:rsidR="003C2516" w:rsidRPr="001860B2">
        <w:rPr>
          <w:rFonts w:asciiTheme="majorHAnsi" w:eastAsiaTheme="majorHAnsi" w:hAnsiTheme="majorHAnsi" w:hint="eastAsia"/>
          <w:sz w:val="22"/>
          <w:szCs w:val="22"/>
        </w:rPr>
        <w:t>확인 및 조치가 필요합니다</w:t>
      </w:r>
      <w:r w:rsidRPr="001860B2">
        <w:rPr>
          <w:rFonts w:asciiTheme="majorHAnsi" w:eastAsiaTheme="majorHAnsi" w:hAnsiTheme="majorHAnsi"/>
          <w:sz w:val="22"/>
          <w:szCs w:val="22"/>
        </w:rPr>
        <w:t>.”</w:t>
      </w:r>
    </w:p>
    <w:p w14:paraId="4DCDD13E" w14:textId="44D058FC" w:rsidR="00805F9C" w:rsidRPr="001860B2" w:rsidRDefault="00805F9C" w:rsidP="00BB69D3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1860B2">
        <w:rPr>
          <w:rFonts w:asciiTheme="majorHAnsi" w:eastAsiaTheme="majorHAnsi" w:hAnsiTheme="majorHAnsi"/>
          <w:sz w:val="22"/>
          <w:szCs w:val="22"/>
        </w:rPr>
        <w:t>“MM / CO 수불부 차이 확인 요청</w:t>
      </w: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 드립니다.</w:t>
      </w:r>
      <w:r w:rsidRPr="001860B2">
        <w:rPr>
          <w:rFonts w:asciiTheme="majorHAnsi" w:eastAsiaTheme="majorHAnsi" w:hAnsiTheme="majorHAnsi"/>
          <w:sz w:val="22"/>
          <w:szCs w:val="22"/>
        </w:rPr>
        <w:t>”</w:t>
      </w:r>
    </w:p>
    <w:p w14:paraId="3547043E" w14:textId="05AF97AC" w:rsidR="00805F9C" w:rsidRPr="001860B2" w:rsidRDefault="003F3DFD" w:rsidP="00BB69D3">
      <w:pPr>
        <w:pStyle w:val="2"/>
        <w:keepNext w:val="0"/>
        <w:keepLines w:val="0"/>
        <w:numPr>
          <w:ilvl w:val="0"/>
          <w:numId w:val="1"/>
        </w:numPr>
        <w:tabs>
          <w:tab w:val="num" w:pos="360"/>
        </w:tabs>
        <w:ind w:left="0" w:firstLine="0"/>
        <w:rPr>
          <w:rFonts w:eastAsiaTheme="majorHAnsi"/>
          <w:sz w:val="22"/>
          <w:szCs w:val="22"/>
        </w:rPr>
      </w:pPr>
      <w:r w:rsidRPr="001860B2">
        <w:rPr>
          <w:rStyle w:val="aa"/>
          <w:rFonts w:eastAsiaTheme="majorHAnsi" w:hint="eastAsia"/>
          <w:b w:val="0"/>
          <w:bCs w:val="0"/>
          <w:sz w:val="22"/>
          <w:szCs w:val="22"/>
        </w:rPr>
        <w:t>확인</w:t>
      </w:r>
      <w:r w:rsidR="00805F9C" w:rsidRPr="001860B2">
        <w:rPr>
          <w:rStyle w:val="aa"/>
          <w:rFonts w:eastAsiaTheme="majorHAnsi" w:hint="eastAsia"/>
          <w:b w:val="0"/>
          <w:bCs w:val="0"/>
          <w:sz w:val="22"/>
          <w:szCs w:val="22"/>
        </w:rPr>
        <w:t xml:space="preserve"> 방법</w:t>
      </w:r>
    </w:p>
    <w:p w14:paraId="029B3C1F" w14:textId="294978EA" w:rsidR="00034C88" w:rsidRPr="001860B2" w:rsidRDefault="00A23B49" w:rsidP="00BB69D3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SAP </w:t>
      </w:r>
      <w:r w:rsidR="003F3DFD" w:rsidRPr="001860B2">
        <w:rPr>
          <w:rFonts w:asciiTheme="majorHAnsi" w:eastAsiaTheme="majorHAnsi" w:hAnsiTheme="majorHAnsi" w:hint="eastAsia"/>
          <w:sz w:val="22"/>
          <w:szCs w:val="22"/>
        </w:rPr>
        <w:t>트랜잭션코드</w:t>
      </w: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1860B2">
        <w:rPr>
          <w:rFonts w:asciiTheme="majorHAnsi" w:eastAsiaTheme="majorHAnsi" w:hAnsiTheme="majorHAnsi"/>
          <w:sz w:val="22"/>
          <w:szCs w:val="22"/>
        </w:rPr>
        <w:t>ZCO65031</w:t>
      </w: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에서 선택조건에 </w:t>
      </w:r>
      <w:r w:rsidRPr="001860B2">
        <w:rPr>
          <w:rFonts w:asciiTheme="majorHAnsi" w:eastAsiaTheme="majorHAnsi" w:hAnsiTheme="majorHAnsi"/>
          <w:sz w:val="22"/>
          <w:szCs w:val="22"/>
        </w:rPr>
        <w:t>‘</w:t>
      </w:r>
      <w:r w:rsidRPr="001860B2">
        <w:rPr>
          <w:rFonts w:asciiTheme="majorHAnsi" w:eastAsiaTheme="majorHAnsi" w:hAnsiTheme="majorHAnsi" w:hint="eastAsia"/>
          <w:sz w:val="22"/>
          <w:szCs w:val="22"/>
        </w:rPr>
        <w:t>관리회계</w:t>
      </w:r>
      <w:r w:rsidRPr="001860B2">
        <w:rPr>
          <w:rFonts w:asciiTheme="majorHAnsi" w:eastAsiaTheme="majorHAnsi" w:hAnsiTheme="majorHAnsi"/>
          <w:sz w:val="22"/>
          <w:szCs w:val="22"/>
        </w:rPr>
        <w:t xml:space="preserve"> 영역’</w:t>
      </w: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, </w:t>
      </w:r>
      <w:r w:rsidRPr="001860B2">
        <w:rPr>
          <w:rFonts w:asciiTheme="majorHAnsi" w:eastAsiaTheme="majorHAnsi" w:hAnsiTheme="majorHAnsi"/>
          <w:sz w:val="22"/>
          <w:szCs w:val="22"/>
        </w:rPr>
        <w:t>“</w:t>
      </w:r>
      <w:r w:rsidRPr="001860B2">
        <w:rPr>
          <w:rFonts w:asciiTheme="majorHAnsi" w:eastAsiaTheme="majorHAnsi" w:hAnsiTheme="majorHAnsi" w:hint="eastAsia"/>
          <w:sz w:val="22"/>
          <w:szCs w:val="22"/>
        </w:rPr>
        <w:t>플랜트</w:t>
      </w:r>
      <w:r w:rsidRPr="001860B2">
        <w:rPr>
          <w:rFonts w:asciiTheme="majorHAnsi" w:eastAsiaTheme="majorHAnsi" w:hAnsiTheme="majorHAnsi"/>
          <w:sz w:val="22"/>
          <w:szCs w:val="22"/>
        </w:rPr>
        <w:t>”</w:t>
      </w: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 와 </w:t>
      </w:r>
      <w:r w:rsidRPr="001860B2">
        <w:rPr>
          <w:rFonts w:asciiTheme="majorHAnsi" w:eastAsiaTheme="majorHAnsi" w:hAnsiTheme="majorHAnsi"/>
          <w:sz w:val="22"/>
          <w:szCs w:val="22"/>
        </w:rPr>
        <w:t>‘</w:t>
      </w:r>
      <w:r w:rsidRPr="001860B2">
        <w:rPr>
          <w:rFonts w:asciiTheme="majorHAnsi" w:eastAsiaTheme="majorHAnsi" w:hAnsiTheme="majorHAnsi" w:hint="eastAsia"/>
          <w:sz w:val="22"/>
          <w:szCs w:val="22"/>
        </w:rPr>
        <w:t>기간</w:t>
      </w:r>
      <w:r w:rsidRPr="001860B2">
        <w:rPr>
          <w:rFonts w:asciiTheme="majorHAnsi" w:eastAsiaTheme="majorHAnsi" w:hAnsiTheme="majorHAnsi"/>
          <w:sz w:val="22"/>
          <w:szCs w:val="22"/>
        </w:rPr>
        <w:t>’</w:t>
      </w:r>
      <w:r w:rsidR="005C11DD" w:rsidRPr="001860B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1860B2">
        <w:rPr>
          <w:rFonts w:asciiTheme="majorHAnsi" w:eastAsiaTheme="majorHAnsi" w:hAnsiTheme="majorHAnsi" w:hint="eastAsia"/>
          <w:sz w:val="22"/>
          <w:szCs w:val="22"/>
        </w:rPr>
        <w:t>입력</w:t>
      </w:r>
      <w:r w:rsidR="003F3DFD" w:rsidRPr="001860B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후 실행 (상단의 </w:t>
      </w:r>
      <w:r w:rsidRPr="001860B2">
        <w:rPr>
          <w:rFonts w:asciiTheme="majorHAnsi" w:eastAsiaTheme="majorHAnsi" w:hAnsiTheme="majorHAnsi"/>
          <w:sz w:val="22"/>
          <w:szCs w:val="22"/>
        </w:rPr>
        <w:t>“</w:t>
      </w:r>
      <w:r w:rsidRPr="001860B2">
        <w:rPr>
          <w:rFonts w:asciiTheme="majorHAnsi" w:eastAsiaTheme="majorHAnsi" w:hAnsiTheme="majorHAnsi" w:hint="eastAsia"/>
          <w:sz w:val="22"/>
          <w:szCs w:val="22"/>
        </w:rPr>
        <w:t>실행</w:t>
      </w:r>
      <w:r w:rsidRPr="001860B2">
        <w:rPr>
          <w:rFonts w:asciiTheme="majorHAnsi" w:eastAsiaTheme="majorHAnsi" w:hAnsiTheme="majorHAnsi"/>
          <w:sz w:val="22"/>
          <w:szCs w:val="22"/>
        </w:rPr>
        <w:t>”</w:t>
      </w: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 버튼 클릭)</w:t>
      </w:r>
      <w:r w:rsidR="00805F9C" w:rsidRPr="001860B2">
        <w:rPr>
          <w:rFonts w:asciiTheme="majorHAnsi" w:eastAsiaTheme="majorHAnsi" w:hAnsiTheme="majorHAnsi" w:hint="eastAsia"/>
          <w:sz w:val="22"/>
          <w:szCs w:val="22"/>
        </w:rPr>
        <w:t>.</w:t>
      </w:r>
    </w:p>
    <w:p w14:paraId="007A8556" w14:textId="55F1D5E5" w:rsidR="00805F9C" w:rsidRPr="001860B2" w:rsidRDefault="003C2516" w:rsidP="004C2CF0">
      <w:pPr>
        <w:pStyle w:val="ab"/>
        <w:ind w:left="425"/>
        <w:rPr>
          <w:rFonts w:asciiTheme="majorHAnsi" w:eastAsiaTheme="majorHAnsi" w:hAnsiTheme="majorHAnsi"/>
          <w:sz w:val="22"/>
          <w:szCs w:val="22"/>
        </w:rPr>
      </w:pPr>
      <w:r w:rsidRPr="001860B2">
        <w:rPr>
          <w:rFonts w:asciiTheme="majorHAnsi" w:eastAsiaTheme="majorHAnsi" w:hAnsiTheme="majorHAnsi"/>
          <w:noProof/>
          <w:sz w:val="22"/>
          <w:szCs w:val="22"/>
          <w14:ligatures w14:val="standardContextual"/>
        </w:rPr>
        <w:drawing>
          <wp:inline distT="0" distB="0" distL="0" distR="0" wp14:anchorId="65F5C234" wp14:editId="023180BE">
            <wp:extent cx="5731510" cy="2904490"/>
            <wp:effectExtent l="0" t="0" r="2540" b="0"/>
            <wp:docPr id="221701695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01695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83AAD" w14:textId="77777777" w:rsidR="0040402D" w:rsidRDefault="00A23B49" w:rsidP="00BB69D3">
      <w:pPr>
        <w:pStyle w:val="ab"/>
        <w:numPr>
          <w:ilvl w:val="1"/>
          <w:numId w:val="1"/>
        </w:numPr>
        <w:ind w:left="440" w:hangingChars="200" w:hanging="440"/>
        <w:outlineLvl w:val="2"/>
        <w:rPr>
          <w:rFonts w:asciiTheme="majorHAnsi" w:eastAsiaTheme="majorHAnsi" w:hAnsiTheme="majorHAnsi"/>
          <w:sz w:val="22"/>
          <w:szCs w:val="22"/>
        </w:rPr>
      </w:pPr>
      <w:r w:rsidRPr="001860B2">
        <w:rPr>
          <w:rFonts w:asciiTheme="majorHAnsi" w:eastAsiaTheme="majorHAnsi" w:hAnsiTheme="majorHAnsi" w:hint="eastAsia"/>
          <w:sz w:val="22"/>
          <w:szCs w:val="22"/>
        </w:rPr>
        <w:t>출력된 내용에</w:t>
      </w:r>
      <w:r w:rsidRPr="001860B2">
        <w:rPr>
          <w:rFonts w:asciiTheme="majorHAnsi" w:eastAsiaTheme="majorHAnsi" w:hAnsiTheme="majorHAnsi"/>
          <w:sz w:val="22"/>
          <w:szCs w:val="22"/>
        </w:rPr>
        <w:t>‘</w:t>
      </w:r>
      <w:r w:rsidRPr="001860B2">
        <w:rPr>
          <w:rFonts w:asciiTheme="majorHAnsi" w:eastAsiaTheme="majorHAnsi" w:hAnsiTheme="majorHAnsi" w:hint="eastAsia"/>
          <w:sz w:val="22"/>
          <w:szCs w:val="22"/>
        </w:rPr>
        <w:t>점검</w:t>
      </w:r>
      <w:r w:rsidRPr="001860B2">
        <w:rPr>
          <w:rFonts w:asciiTheme="majorHAnsi" w:eastAsiaTheme="majorHAnsi" w:hAnsiTheme="majorHAnsi"/>
          <w:sz w:val="22"/>
          <w:szCs w:val="22"/>
        </w:rPr>
        <w:t>’</w:t>
      </w:r>
      <w:r w:rsidRPr="001860B2">
        <w:rPr>
          <w:rFonts w:asciiTheme="majorHAnsi" w:eastAsiaTheme="majorHAnsi" w:hAnsiTheme="majorHAnsi" w:hint="eastAsia"/>
          <w:sz w:val="22"/>
          <w:szCs w:val="22"/>
        </w:rPr>
        <w:t xml:space="preserve"> 컬럼에 빨간불이 뜨면 IT Help</w:t>
      </w:r>
      <w:r w:rsidR="003F3DFD" w:rsidRPr="001860B2">
        <w:rPr>
          <w:rFonts w:asciiTheme="majorHAnsi" w:eastAsiaTheme="majorHAnsi" w:hAnsiTheme="majorHAnsi" w:hint="eastAsia"/>
          <w:sz w:val="22"/>
          <w:szCs w:val="22"/>
        </w:rPr>
        <w:t xml:space="preserve"> Desk에 SAP-MM모듈로 데이터 수정 문의 접수 하셔서, MM수불부 재집계 요청 등록 부탁드립니다.</w:t>
      </w:r>
    </w:p>
    <w:p w14:paraId="25BE8776" w14:textId="7C1FC20E" w:rsidR="00074F1F" w:rsidRPr="001860B2" w:rsidRDefault="003C2516" w:rsidP="0040402D">
      <w:pPr>
        <w:pStyle w:val="ab"/>
        <w:rPr>
          <w:rFonts w:asciiTheme="majorHAnsi" w:eastAsiaTheme="majorHAnsi" w:hAnsiTheme="majorHAnsi"/>
          <w:sz w:val="22"/>
          <w:szCs w:val="22"/>
        </w:rPr>
      </w:pPr>
      <w:r w:rsidRPr="001860B2">
        <w:rPr>
          <w:rFonts w:asciiTheme="majorHAnsi" w:eastAsiaTheme="majorHAnsi" w:hAnsiTheme="majorHAnsi"/>
          <w:noProof/>
          <w:sz w:val="22"/>
          <w:szCs w:val="22"/>
          <w14:ligatures w14:val="standardContextual"/>
        </w:rPr>
        <w:lastRenderedPageBreak/>
        <w:drawing>
          <wp:inline distT="0" distB="0" distL="0" distR="0" wp14:anchorId="2916FBA9" wp14:editId="73015604">
            <wp:extent cx="5731510" cy="1602740"/>
            <wp:effectExtent l="0" t="0" r="2540" b="0"/>
            <wp:docPr id="935076453" name="그림 1" descr="텍스트, 번호, 폰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076453" name="그림 1" descr="텍스트, 번호, 폰트, 라인이(가) 표시된 사진&#10;&#10;AI 생성 콘텐츠는 정확하지 않을 수 있습니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F1F" w:rsidRPr="001860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204998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9C"/>
    <w:rsid w:val="000062E3"/>
    <w:rsid w:val="00034C88"/>
    <w:rsid w:val="00074F1F"/>
    <w:rsid w:val="000B263B"/>
    <w:rsid w:val="000C4E4F"/>
    <w:rsid w:val="001860B2"/>
    <w:rsid w:val="003C2516"/>
    <w:rsid w:val="003F3DFD"/>
    <w:rsid w:val="0040402D"/>
    <w:rsid w:val="004C2CF0"/>
    <w:rsid w:val="005C11DD"/>
    <w:rsid w:val="00673D51"/>
    <w:rsid w:val="006F2A53"/>
    <w:rsid w:val="00735E56"/>
    <w:rsid w:val="007C0B33"/>
    <w:rsid w:val="00805F9C"/>
    <w:rsid w:val="00852984"/>
    <w:rsid w:val="008D51A2"/>
    <w:rsid w:val="00900627"/>
    <w:rsid w:val="009B0629"/>
    <w:rsid w:val="00A23B49"/>
    <w:rsid w:val="00A812A0"/>
    <w:rsid w:val="00AB78EE"/>
    <w:rsid w:val="00BB69D3"/>
    <w:rsid w:val="00C727F1"/>
    <w:rsid w:val="00D85C58"/>
    <w:rsid w:val="00E16A0E"/>
    <w:rsid w:val="00E4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54CB"/>
  <w15:chartTrackingRefBased/>
  <w15:docId w15:val="{909A070D-5DDC-4EB6-BCD9-05EBB2FA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9C"/>
    <w:pPr>
      <w:spacing w:after="0"/>
    </w:pPr>
    <w:rPr>
      <w:rFonts w:ascii="굴림" w:eastAsia="굴림" w:hAnsi="굴림" w:cs="굴림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05F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5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5F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5F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5F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5F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5F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5F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05F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05F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05F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05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05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05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05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05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05F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05F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0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05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05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0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05F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05F9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05F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05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05F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05F9C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805F9C"/>
    <w:rPr>
      <w:b/>
      <w:bCs/>
    </w:rPr>
  </w:style>
  <w:style w:type="paragraph" w:styleId="ab">
    <w:name w:val="Normal (Web)"/>
    <w:basedOn w:val="a"/>
    <w:uiPriority w:val="99"/>
    <w:unhideWhenUsed/>
    <w:rsid w:val="00805F9C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805F9C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장춘자/ITO SAP/zhang chunzi</dc:creator>
  <cp:keywords/>
  <dc:description/>
  <cp:lastModifiedBy>엄정달/ITO SAP/Eum Jungdal</cp:lastModifiedBy>
  <cp:revision>17</cp:revision>
  <dcterms:created xsi:type="dcterms:W3CDTF">2026-01-12T05:46:00Z</dcterms:created>
  <dcterms:modified xsi:type="dcterms:W3CDTF">2026-01-14T00:31:00Z</dcterms:modified>
</cp:coreProperties>
</file>