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2552B537" w:rsidR="003E128D" w:rsidRPr="00573234" w:rsidRDefault="00DF6387" w:rsidP="003E128D">
      <w:pPr>
        <w:pStyle w:val="1"/>
        <w:rPr>
          <w:sz w:val="40"/>
          <w:szCs w:val="40"/>
        </w:rPr>
      </w:pPr>
      <w:r>
        <w:rPr>
          <w:rFonts w:hint="eastAsia"/>
          <w:sz w:val="40"/>
          <w:szCs w:val="40"/>
        </w:rPr>
        <w:t>FI</w:t>
      </w:r>
      <w:r w:rsidR="00A6668F" w:rsidRPr="00A6668F">
        <w:rPr>
          <w:rFonts w:hint="eastAsia"/>
          <w:sz w:val="40"/>
          <w:szCs w:val="40"/>
        </w:rPr>
        <w:t>_차기이월 매뉴얼_</w:t>
      </w:r>
      <w:r w:rsidR="00573234" w:rsidRPr="00573234">
        <w:rPr>
          <w:sz w:val="40"/>
          <w:szCs w:val="40"/>
        </w:rPr>
        <w:t>특별목적원장 차기이월 (GVTR)</w:t>
      </w:r>
    </w:p>
    <w:p w14:paraId="3EFD7E89" w14:textId="77777777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14:paraId="2D96BECB" w14:textId="77777777" w:rsidTr="6A3A3158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AA150C" w14:paraId="33D6BF5B" w14:textId="77777777" w:rsidTr="00AA150C">
        <w:trPr>
          <w:trHeight w:val="413"/>
        </w:trPr>
        <w:tc>
          <w:tcPr>
            <w:tcW w:w="1536" w:type="dxa"/>
            <w:vMerge w:val="restart"/>
            <w:noWrap/>
            <w:hideMark/>
          </w:tcPr>
          <w:p w14:paraId="0B222BBF" w14:textId="47CBCBE2" w:rsidR="00AA150C" w:rsidRDefault="00AA150C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6A3A3158"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  <w:t>SAP-</w:t>
            </w:r>
            <w:r>
              <w:rPr>
                <w:rFonts w:ascii="맑은 고딕" w:eastAsia="맑은 고딕" w:hAnsi="맑은 고딕" w:hint="eastAsia"/>
                <w:color w:val="000000" w:themeColor="text1"/>
                <w:sz w:val="22"/>
                <w:szCs w:val="22"/>
              </w:rPr>
              <w:t>FI</w:t>
            </w:r>
          </w:p>
        </w:tc>
        <w:tc>
          <w:tcPr>
            <w:tcW w:w="2441" w:type="dxa"/>
            <w:noWrap/>
            <w:hideMark/>
          </w:tcPr>
          <w:p w14:paraId="38F4E221" w14:textId="4963D215" w:rsidR="00AA150C" w:rsidRDefault="00AA150C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GVTR</w:t>
            </w:r>
          </w:p>
        </w:tc>
        <w:tc>
          <w:tcPr>
            <w:tcW w:w="5379" w:type="dxa"/>
            <w:noWrap/>
            <w:hideMark/>
          </w:tcPr>
          <w:p w14:paraId="2593D81E" w14:textId="3A5E556A" w:rsidR="00AA150C" w:rsidRDefault="00AA150C" w:rsidP="006340E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채권의 조정계정 잔액을 차기 회계연도로 이월하는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작업 입니다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.</w:t>
            </w:r>
          </w:p>
        </w:tc>
      </w:tr>
      <w:tr w:rsidR="00AA150C" w14:paraId="3751AC78" w14:textId="77777777" w:rsidTr="00AA150C">
        <w:trPr>
          <w:trHeight w:val="412"/>
        </w:trPr>
        <w:tc>
          <w:tcPr>
            <w:tcW w:w="1536" w:type="dxa"/>
            <w:vMerge/>
            <w:noWrap/>
          </w:tcPr>
          <w:p w14:paraId="7488D0DE" w14:textId="77777777" w:rsidR="00AA150C" w:rsidRPr="6A3A3158" w:rsidRDefault="00AA150C" w:rsidP="003E128D">
            <w:pPr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3FC1D05B" w14:textId="4622FDC1" w:rsidR="00AA150C" w:rsidRDefault="00AA150C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</w:t>
            </w:r>
            <w:r w:rsidR="00090E02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D10N</w:t>
            </w:r>
          </w:p>
        </w:tc>
        <w:tc>
          <w:tcPr>
            <w:tcW w:w="5379" w:type="dxa"/>
            <w:noWrap/>
          </w:tcPr>
          <w:p w14:paraId="096308B5" w14:textId="2DC6DF25" w:rsidR="00AA150C" w:rsidRDefault="00AA150C" w:rsidP="006340E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채권의 조정계정 잔액 차기이월 작업 이후 확인하는 </w:t>
            </w:r>
            <w:proofErr w:type="gramStart"/>
            <w:r w:rsidR="006A1500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방법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입니다</w:t>
            </w:r>
            <w:proofErr w:type="gramEnd"/>
          </w:p>
        </w:tc>
      </w:tr>
      <w:tr w:rsidR="00FD3584" w14:paraId="7EFEB016" w14:textId="77777777" w:rsidTr="00AA150C">
        <w:trPr>
          <w:trHeight w:val="412"/>
        </w:trPr>
        <w:tc>
          <w:tcPr>
            <w:tcW w:w="1536" w:type="dxa"/>
            <w:noWrap/>
          </w:tcPr>
          <w:p w14:paraId="34C17C64" w14:textId="77777777" w:rsidR="00FD3584" w:rsidRPr="6A3A3158" w:rsidRDefault="00FD3584" w:rsidP="003E128D">
            <w:pPr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7DCDC7DD" w14:textId="77777777" w:rsidR="00FD3584" w:rsidRDefault="00FD3584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5A796AAF" w14:textId="77777777" w:rsidR="00FD3584" w:rsidRDefault="00FD3584" w:rsidP="006340E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</w:tbl>
    <w:p w14:paraId="22A36846" w14:textId="6674C8B3" w:rsidR="003E128D" w:rsidRDefault="000D5088" w:rsidP="003E128D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 xml:space="preserve">특별목적원장 </w:t>
      </w:r>
      <w:r w:rsidR="002D4992">
        <w:rPr>
          <w:rFonts w:hint="eastAsia"/>
        </w:rPr>
        <w:t>차기이월</w:t>
      </w:r>
      <w:r w:rsidR="00F4459C">
        <w:rPr>
          <w:rFonts w:hint="eastAsia"/>
        </w:rPr>
        <w:t xml:space="preserve"> 처리 절차</w:t>
      </w:r>
    </w:p>
    <w:p w14:paraId="3BA71895" w14:textId="5319AC8E" w:rsidR="002D4992" w:rsidRPr="003417FC" w:rsidRDefault="002D4992" w:rsidP="00276304">
      <w:pPr>
        <w:pStyle w:val="a3"/>
        <w:numPr>
          <w:ilvl w:val="1"/>
          <w:numId w:val="1"/>
        </w:numPr>
        <w:outlineLvl w:val="2"/>
        <w:rPr>
          <w:b/>
          <w:bCs/>
        </w:rPr>
      </w:pPr>
      <w:r w:rsidRPr="003417FC">
        <w:rPr>
          <w:b/>
          <w:bCs/>
        </w:rPr>
        <w:t>원장은 Z1</w:t>
      </w:r>
      <w:r w:rsidR="003417FC">
        <w:rPr>
          <w:rFonts w:hint="eastAsia"/>
          <w:b/>
          <w:bCs/>
        </w:rPr>
        <w:t>(</w:t>
      </w:r>
      <w:r w:rsidR="003417FC" w:rsidRPr="003417FC">
        <w:rPr>
          <w:b/>
          <w:bCs/>
        </w:rPr>
        <w:t>[FI-AR]Customer/</w:t>
      </w:r>
      <w:proofErr w:type="spellStart"/>
      <w:r w:rsidR="003417FC" w:rsidRPr="003417FC">
        <w:rPr>
          <w:b/>
          <w:bCs/>
        </w:rPr>
        <w:t>Recon.Acct</w:t>
      </w:r>
      <w:proofErr w:type="spellEnd"/>
      <w:r w:rsidR="003417FC" w:rsidRPr="003417FC">
        <w:rPr>
          <w:b/>
          <w:bCs/>
        </w:rPr>
        <w:t xml:space="preserve"> SL</w:t>
      </w:r>
      <w:proofErr w:type="gramStart"/>
      <w:r w:rsidR="003417FC">
        <w:rPr>
          <w:rFonts w:hint="eastAsia"/>
          <w:b/>
          <w:bCs/>
        </w:rPr>
        <w:t>)</w:t>
      </w:r>
      <w:r w:rsidR="00FD3584">
        <w:rPr>
          <w:rFonts w:hint="eastAsia"/>
          <w:b/>
          <w:bCs/>
        </w:rPr>
        <w:t xml:space="preserve"> </w:t>
      </w:r>
      <w:r w:rsidRPr="003417FC">
        <w:rPr>
          <w:b/>
          <w:bCs/>
        </w:rPr>
        <w:t>을</w:t>
      </w:r>
      <w:proofErr w:type="gramEnd"/>
      <w:r w:rsidRPr="003417FC">
        <w:rPr>
          <w:b/>
          <w:bCs/>
        </w:rPr>
        <w:t xml:space="preserve"> 입력</w:t>
      </w:r>
    </w:p>
    <w:p w14:paraId="1466D616" w14:textId="12E4BEBD" w:rsidR="002D4992" w:rsidRDefault="002D4992" w:rsidP="00276304">
      <w:pPr>
        <w:pStyle w:val="a3"/>
        <w:numPr>
          <w:ilvl w:val="1"/>
          <w:numId w:val="1"/>
        </w:numPr>
        <w:outlineLvl w:val="2"/>
      </w:pPr>
      <w:r>
        <w:t>회사코드를 입력</w:t>
      </w:r>
    </w:p>
    <w:p w14:paraId="482FC82F" w14:textId="6C7614AD" w:rsidR="002D4992" w:rsidRDefault="002D4992" w:rsidP="00276304">
      <w:pPr>
        <w:pStyle w:val="a3"/>
        <w:numPr>
          <w:ilvl w:val="1"/>
          <w:numId w:val="1"/>
        </w:numPr>
        <w:outlineLvl w:val="2"/>
      </w:pPr>
      <w:r>
        <w:t>신규 회계연도를 입력</w:t>
      </w:r>
    </w:p>
    <w:p w14:paraId="36A54E7E" w14:textId="09041DA6" w:rsidR="002C4DD7" w:rsidRDefault="002C4DD7" w:rsidP="00276304">
      <w:pPr>
        <w:pStyle w:val="a3"/>
        <w:numPr>
          <w:ilvl w:val="1"/>
          <w:numId w:val="1"/>
        </w:numPr>
        <w:outlineLvl w:val="2"/>
      </w:pPr>
      <w:r w:rsidRPr="002C4DD7">
        <w:rPr>
          <w:rFonts w:hint="eastAsia"/>
        </w:rPr>
        <w:t>테스트인</w:t>
      </w:r>
      <w:r w:rsidRPr="002C4DD7">
        <w:t xml:space="preserve"> 경우 ”테스트 실행 필드”</w:t>
      </w:r>
      <w:proofErr w:type="spellStart"/>
      <w:r w:rsidRPr="002C4DD7">
        <w:t>를</w:t>
      </w:r>
      <w:proofErr w:type="spellEnd"/>
      <w:r w:rsidRPr="002C4DD7">
        <w:t xml:space="preserve"> ‘X’로 체크</w:t>
      </w:r>
    </w:p>
    <w:p w14:paraId="4D46C2CE" w14:textId="199436AE" w:rsidR="002C4DD7" w:rsidRDefault="00016837" w:rsidP="001127D0">
      <w:pPr>
        <w:pStyle w:val="a3"/>
        <w:ind w:left="425"/>
      </w:pPr>
      <w:r w:rsidRPr="00016837">
        <w:rPr>
          <w:noProof/>
        </w:rPr>
        <w:drawing>
          <wp:inline distT="0" distB="0" distL="0" distR="0" wp14:anchorId="6602607D" wp14:editId="3DB23529">
            <wp:extent cx="5573608" cy="3814119"/>
            <wp:effectExtent l="0" t="0" r="8255" b="0"/>
            <wp:docPr id="841211427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11427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6068" cy="382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5D9C4" w14:textId="77777777" w:rsidR="005E442A" w:rsidRDefault="005E442A" w:rsidP="001127D0">
      <w:pPr>
        <w:pStyle w:val="a3"/>
        <w:ind w:left="425"/>
      </w:pPr>
    </w:p>
    <w:p w14:paraId="442D3274" w14:textId="77777777" w:rsidR="005E442A" w:rsidRDefault="005E442A" w:rsidP="001127D0">
      <w:pPr>
        <w:pStyle w:val="a3"/>
        <w:ind w:left="425"/>
      </w:pPr>
    </w:p>
    <w:p w14:paraId="75FBB69D" w14:textId="5D2C19B9" w:rsidR="002C4DD7" w:rsidRDefault="002C4DD7" w:rsidP="00276304">
      <w:pPr>
        <w:pStyle w:val="a3"/>
        <w:numPr>
          <w:ilvl w:val="1"/>
          <w:numId w:val="1"/>
        </w:numPr>
        <w:outlineLvl w:val="2"/>
      </w:pPr>
      <w:r w:rsidRPr="002C4DD7">
        <w:t xml:space="preserve">실제 실행인 경우 </w:t>
      </w:r>
      <w:r w:rsidRPr="005E442A">
        <w:rPr>
          <w:b/>
          <w:bCs/>
        </w:rPr>
        <w:t>“테스트 실행” 필드의 값을 삭제</w:t>
      </w:r>
    </w:p>
    <w:p w14:paraId="72E6B6CE" w14:textId="6F6FDC94" w:rsidR="00ED7DCF" w:rsidRDefault="00961785" w:rsidP="001127D0">
      <w:pPr>
        <w:pStyle w:val="a3"/>
        <w:ind w:left="425"/>
      </w:pPr>
      <w:r w:rsidRPr="00961785">
        <w:rPr>
          <w:noProof/>
        </w:rPr>
        <w:drawing>
          <wp:inline distT="0" distB="0" distL="0" distR="0" wp14:anchorId="572D81F3" wp14:editId="74BD9F34">
            <wp:extent cx="5332566" cy="3547068"/>
            <wp:effectExtent l="0" t="0" r="1905" b="0"/>
            <wp:docPr id="1060072903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072903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36039" cy="354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2622F" w14:textId="77777777" w:rsidR="005E442A" w:rsidRDefault="005E442A" w:rsidP="001127D0">
      <w:pPr>
        <w:pStyle w:val="a3"/>
        <w:ind w:left="425"/>
      </w:pPr>
    </w:p>
    <w:p w14:paraId="0D27ADDB" w14:textId="77777777" w:rsidR="005E442A" w:rsidRDefault="005E442A" w:rsidP="001127D0">
      <w:pPr>
        <w:pStyle w:val="a3"/>
        <w:ind w:left="425"/>
      </w:pPr>
    </w:p>
    <w:p w14:paraId="6FD8FE0F" w14:textId="77777777" w:rsidR="005E442A" w:rsidRDefault="005E442A" w:rsidP="001127D0">
      <w:pPr>
        <w:pStyle w:val="a3"/>
        <w:ind w:left="425"/>
      </w:pPr>
    </w:p>
    <w:p w14:paraId="7232B305" w14:textId="77777777" w:rsidR="00FF3B35" w:rsidRDefault="00FF3B35" w:rsidP="001127D0">
      <w:pPr>
        <w:pStyle w:val="a3"/>
        <w:ind w:left="425"/>
      </w:pPr>
    </w:p>
    <w:p w14:paraId="159F5D83" w14:textId="77777777" w:rsidR="00FF3B35" w:rsidRDefault="00FF3B35" w:rsidP="001127D0">
      <w:pPr>
        <w:pStyle w:val="a3"/>
        <w:ind w:left="425"/>
      </w:pPr>
    </w:p>
    <w:p w14:paraId="4B0697E0" w14:textId="77777777" w:rsidR="00FF3B35" w:rsidRDefault="00FF3B35" w:rsidP="001127D0">
      <w:pPr>
        <w:pStyle w:val="a3"/>
        <w:ind w:left="425"/>
      </w:pPr>
    </w:p>
    <w:p w14:paraId="50279EDF" w14:textId="77777777" w:rsidR="00FF3B35" w:rsidRDefault="00FF3B35" w:rsidP="001127D0">
      <w:pPr>
        <w:pStyle w:val="a3"/>
        <w:ind w:left="425"/>
      </w:pPr>
    </w:p>
    <w:p w14:paraId="6C4222EE" w14:textId="77777777" w:rsidR="00FF3B35" w:rsidRDefault="00FF3B35" w:rsidP="001127D0">
      <w:pPr>
        <w:pStyle w:val="a3"/>
        <w:ind w:left="425"/>
      </w:pPr>
    </w:p>
    <w:p w14:paraId="64DA8DBA" w14:textId="77777777" w:rsidR="00FF3B35" w:rsidRDefault="00FF3B35" w:rsidP="001127D0">
      <w:pPr>
        <w:pStyle w:val="a3"/>
        <w:ind w:left="425"/>
      </w:pPr>
    </w:p>
    <w:p w14:paraId="46BB1682" w14:textId="77777777" w:rsidR="00FF3B35" w:rsidRDefault="00FF3B35" w:rsidP="001127D0">
      <w:pPr>
        <w:pStyle w:val="a3"/>
        <w:ind w:left="425"/>
      </w:pPr>
    </w:p>
    <w:p w14:paraId="56291A41" w14:textId="730D1BAC" w:rsidR="00AA150C" w:rsidRDefault="00AA150C" w:rsidP="00AA150C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lastRenderedPageBreak/>
        <w:t xml:space="preserve">AR(고객) 조정계정 차기이월 작업 이후 확인은 </w:t>
      </w:r>
      <w:r>
        <w:rPr>
          <w:rFonts w:hint="eastAsia"/>
          <w:b/>
          <w:bCs/>
        </w:rPr>
        <w:t>F</w:t>
      </w:r>
      <w:r w:rsidR="00090E02">
        <w:rPr>
          <w:rFonts w:hint="eastAsia"/>
          <w:b/>
          <w:bCs/>
        </w:rPr>
        <w:t>D10N</w:t>
      </w:r>
      <w:r w:rsidR="00AC217D">
        <w:rPr>
          <w:rFonts w:hint="eastAsia"/>
          <w:b/>
          <w:bCs/>
        </w:rPr>
        <w:t xml:space="preserve">의 </w:t>
      </w:r>
      <w:proofErr w:type="spellStart"/>
      <w:proofErr w:type="gramStart"/>
      <w:r w:rsidR="00AC217D">
        <w:rPr>
          <w:rFonts w:hint="eastAsia"/>
          <w:b/>
          <w:bCs/>
        </w:rPr>
        <w:t>특별총계원장</w:t>
      </w:r>
      <w:proofErr w:type="spellEnd"/>
      <w:r w:rsidR="00AC217D">
        <w:rPr>
          <w:rFonts w:hint="eastAsia"/>
          <w:b/>
          <w:bCs/>
        </w:rPr>
        <w:t xml:space="preserve"> </w:t>
      </w:r>
      <w:r>
        <w:rPr>
          <w:rFonts w:hint="eastAsia"/>
        </w:rPr>
        <w:t>에서</w:t>
      </w:r>
      <w:proofErr w:type="gramEnd"/>
      <w:r>
        <w:rPr>
          <w:rFonts w:hint="eastAsia"/>
        </w:rPr>
        <w:t xml:space="preserve"> </w:t>
      </w:r>
      <w:r w:rsidR="005E442A">
        <w:rPr>
          <w:rFonts w:hint="eastAsia"/>
        </w:rPr>
        <w:t>합</w:t>
      </w:r>
      <w:r w:rsidR="00FD3584">
        <w:rPr>
          <w:rFonts w:hint="eastAsia"/>
        </w:rPr>
        <w:t>니다.</w:t>
      </w:r>
    </w:p>
    <w:p w14:paraId="682C5515" w14:textId="39C4B105" w:rsidR="00090E02" w:rsidRDefault="00090E02" w:rsidP="00090E02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고객</w:t>
      </w:r>
      <w:r w:rsidR="00FF3B35">
        <w:rPr>
          <w:rFonts w:hint="eastAsia"/>
        </w:rPr>
        <w:t>(거래처)</w:t>
      </w:r>
      <w:r>
        <w:t xml:space="preserve">코드를 입력 </w:t>
      </w:r>
    </w:p>
    <w:p w14:paraId="07C8EF4F" w14:textId="77777777" w:rsidR="00090E02" w:rsidRDefault="00090E02" w:rsidP="00090E02">
      <w:pPr>
        <w:pStyle w:val="a3"/>
        <w:numPr>
          <w:ilvl w:val="1"/>
          <w:numId w:val="1"/>
        </w:numPr>
        <w:outlineLvl w:val="2"/>
      </w:pPr>
      <w:r>
        <w:t>회</w:t>
      </w:r>
      <w:r>
        <w:rPr>
          <w:rFonts w:hint="eastAsia"/>
        </w:rPr>
        <w:t>사코드</w:t>
      </w:r>
      <w:r>
        <w:t>를 입력</w:t>
      </w:r>
    </w:p>
    <w:p w14:paraId="429153A9" w14:textId="77777777" w:rsidR="00090E02" w:rsidRDefault="00090E02" w:rsidP="00090E02">
      <w:pPr>
        <w:pStyle w:val="a3"/>
        <w:numPr>
          <w:ilvl w:val="1"/>
          <w:numId w:val="1"/>
        </w:numPr>
        <w:outlineLvl w:val="2"/>
      </w:pPr>
      <w:r>
        <w:t>회계연도를 입력</w:t>
      </w:r>
    </w:p>
    <w:p w14:paraId="356A9D80" w14:textId="7EFC4034" w:rsidR="00AA150C" w:rsidRDefault="00E62178" w:rsidP="001127D0">
      <w:pPr>
        <w:pStyle w:val="a3"/>
        <w:ind w:left="425"/>
      </w:pPr>
      <w:r w:rsidRPr="00E62178">
        <w:rPr>
          <w:noProof/>
        </w:rPr>
        <w:drawing>
          <wp:inline distT="0" distB="0" distL="0" distR="0" wp14:anchorId="2E3816DC" wp14:editId="387BB682">
            <wp:extent cx="5426133" cy="4150760"/>
            <wp:effectExtent l="0" t="0" r="3175" b="2540"/>
            <wp:docPr id="874338359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338359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34345" cy="415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F7AB9" w14:textId="45E1AF05" w:rsidR="00E62178" w:rsidRDefault="00AC217D" w:rsidP="00E62178">
      <w:pPr>
        <w:pStyle w:val="a3"/>
        <w:numPr>
          <w:ilvl w:val="0"/>
          <w:numId w:val="12"/>
        </w:numPr>
        <w:ind w:left="425"/>
      </w:pPr>
      <w:proofErr w:type="spellStart"/>
      <w:r w:rsidRPr="000301D5">
        <w:rPr>
          <w:rFonts w:hint="eastAsia"/>
          <w:b/>
          <w:bCs/>
        </w:rPr>
        <w:lastRenderedPageBreak/>
        <w:t>특별손익원장을</w:t>
      </w:r>
      <w:proofErr w:type="spellEnd"/>
      <w:r w:rsidRPr="000301D5">
        <w:rPr>
          <w:rFonts w:hint="eastAsia"/>
          <w:b/>
          <w:bCs/>
        </w:rPr>
        <w:t xml:space="preserve"> 사용하는 거래처</w:t>
      </w:r>
      <w:r w:rsidR="00B70301" w:rsidRPr="000301D5">
        <w:rPr>
          <w:rFonts w:hint="eastAsia"/>
          <w:b/>
          <w:bCs/>
        </w:rPr>
        <w:t>를</w:t>
      </w:r>
      <w:r w:rsidRPr="000301D5">
        <w:rPr>
          <w:rFonts w:hint="eastAsia"/>
          <w:b/>
          <w:bCs/>
        </w:rPr>
        <w:t xml:space="preserve"> 조회해보면</w:t>
      </w:r>
      <w:r>
        <w:rPr>
          <w:rFonts w:hint="eastAsia"/>
        </w:rPr>
        <w:t xml:space="preserve">, </w:t>
      </w:r>
      <w:r w:rsidR="00090E02">
        <w:rPr>
          <w:rFonts w:hint="eastAsia"/>
        </w:rPr>
        <w:t>잔액 차기 이월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후, </w:t>
      </w:r>
      <w:r w:rsidR="00090E02" w:rsidRPr="009C6B64">
        <w:t xml:space="preserve"> 이전</w:t>
      </w:r>
      <w:proofErr w:type="gramEnd"/>
      <w:r w:rsidR="00090E02" w:rsidRPr="009C6B64">
        <w:t xml:space="preserve"> 회계연도에서 현재 회계연도로 이월된 잔</w:t>
      </w:r>
      <w:r>
        <w:rPr>
          <w:rFonts w:hint="eastAsia"/>
        </w:rPr>
        <w:t>액이 보입니다.</w:t>
      </w:r>
      <w:r w:rsidRPr="00AC217D">
        <w:rPr>
          <w:noProof/>
        </w:rPr>
        <w:drawing>
          <wp:inline distT="0" distB="0" distL="0" distR="0" wp14:anchorId="42B2DE4B" wp14:editId="153A5F09">
            <wp:extent cx="4724643" cy="3340272"/>
            <wp:effectExtent l="0" t="0" r="0" b="0"/>
            <wp:docPr id="1652052916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052916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24643" cy="334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D8DFE" w14:textId="77777777" w:rsidR="00AC4E2C" w:rsidRDefault="00C21CD3" w:rsidP="00E62178">
      <w:pPr>
        <w:pStyle w:val="a3"/>
        <w:numPr>
          <w:ilvl w:val="0"/>
          <w:numId w:val="12"/>
        </w:numPr>
      </w:pPr>
      <w:r>
        <w:rPr>
          <w:rFonts w:hint="eastAsia"/>
        </w:rPr>
        <w:t xml:space="preserve">조회한 거래처의 </w:t>
      </w:r>
      <w:proofErr w:type="spellStart"/>
      <w:r>
        <w:rPr>
          <w:rFonts w:hint="eastAsia"/>
        </w:rPr>
        <w:t>특별총계원장에서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확인해보면 ,</w:t>
      </w:r>
      <w:proofErr w:type="gramEnd"/>
      <w:r>
        <w:rPr>
          <w:rFonts w:hint="eastAsia"/>
        </w:rPr>
        <w:t xml:space="preserve"> </w:t>
      </w:r>
      <w:r w:rsidR="00900A3C">
        <w:rPr>
          <w:rFonts w:hint="eastAsia"/>
        </w:rPr>
        <w:t>20</w:t>
      </w:r>
      <w:r w:rsidR="00E62178" w:rsidRPr="00E62178">
        <w:t>25년의 기말잔액이 2026의 기초잔액(누적잔액)과 일치</w:t>
      </w:r>
      <w:r w:rsidR="00AC217D">
        <w:rPr>
          <w:rFonts w:hint="eastAsia"/>
        </w:rPr>
        <w:t xml:space="preserve">하는 것을 확인할 수 있습니다. </w:t>
      </w:r>
    </w:p>
    <w:p w14:paraId="2C66205E" w14:textId="4135B8C1" w:rsidR="00E62178" w:rsidRPr="00E62178" w:rsidRDefault="00781BB5" w:rsidP="00E62178">
      <w:pPr>
        <w:pStyle w:val="a3"/>
        <w:numPr>
          <w:ilvl w:val="0"/>
          <w:numId w:val="12"/>
        </w:numPr>
      </w:pPr>
      <w:r w:rsidRPr="00781BB5">
        <w:t>만약 일치하지 않는</w:t>
      </w:r>
      <w:r>
        <w:rPr>
          <w:rFonts w:hint="eastAsia"/>
        </w:rPr>
        <w:t xml:space="preserve"> 거래처가 있다면</w:t>
      </w:r>
      <w:r w:rsidRPr="00781BB5">
        <w:t xml:space="preserve"> 차기이월 작업 이후 </w:t>
      </w:r>
      <w:proofErr w:type="spellStart"/>
      <w:r w:rsidRPr="00781BB5">
        <w:t>이전</w:t>
      </w:r>
      <w:r w:rsidR="00E13F1B">
        <w:rPr>
          <w:rFonts w:hint="eastAsia"/>
        </w:rPr>
        <w:t>년</w:t>
      </w:r>
      <w:r w:rsidRPr="00781BB5">
        <w:t>도의</w:t>
      </w:r>
      <w:proofErr w:type="spellEnd"/>
      <w:r w:rsidRPr="00781BB5">
        <w:t xml:space="preserve"> 전표를 추가로 입력한 것으로 차기 이월 작업을 </w:t>
      </w:r>
      <w:proofErr w:type="spellStart"/>
      <w:r w:rsidRPr="00781BB5">
        <w:t>재수행</w:t>
      </w:r>
      <w:proofErr w:type="spellEnd"/>
      <w:r w:rsidRPr="00781BB5">
        <w:t xml:space="preserve"> 하면 됩니다</w:t>
      </w:r>
    </w:p>
    <w:sectPr w:rsidR="00E62178" w:rsidRPr="00E62178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1F437" w14:textId="77777777" w:rsidR="00410FB6" w:rsidRDefault="00410FB6" w:rsidP="00C93660">
      <w:r>
        <w:separator/>
      </w:r>
    </w:p>
  </w:endnote>
  <w:endnote w:type="continuationSeparator" w:id="0">
    <w:p w14:paraId="647F6572" w14:textId="77777777" w:rsidR="00410FB6" w:rsidRDefault="00410FB6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EA8C" w14:textId="77777777" w:rsidR="00410FB6" w:rsidRDefault="00410FB6" w:rsidP="00C93660">
      <w:r>
        <w:separator/>
      </w:r>
    </w:p>
  </w:footnote>
  <w:footnote w:type="continuationSeparator" w:id="0">
    <w:p w14:paraId="64809BD4" w14:textId="77777777" w:rsidR="00410FB6" w:rsidRDefault="00410FB6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7F1"/>
    <w:multiLevelType w:val="hybridMultilevel"/>
    <w:tmpl w:val="04CA13A6"/>
    <w:lvl w:ilvl="0" w:tplc="1CC8AF6A">
      <w:numFmt w:val="bullet"/>
      <w:lvlText w:val=""/>
      <w:lvlJc w:val="left"/>
      <w:pPr>
        <w:ind w:left="78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225718F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5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7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8" w15:restartNumberingAfterBreak="0">
    <w:nsid w:val="525548A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10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1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6"/>
  </w:num>
  <w:num w:numId="2" w16cid:durableId="1138458062">
    <w:abstractNumId w:val="2"/>
  </w:num>
  <w:num w:numId="3" w16cid:durableId="903105220">
    <w:abstractNumId w:val="9"/>
  </w:num>
  <w:num w:numId="4" w16cid:durableId="1704136956">
    <w:abstractNumId w:val="10"/>
  </w:num>
  <w:num w:numId="5" w16cid:durableId="1279265189">
    <w:abstractNumId w:val="5"/>
  </w:num>
  <w:num w:numId="6" w16cid:durableId="136068036">
    <w:abstractNumId w:val="1"/>
  </w:num>
  <w:num w:numId="7" w16cid:durableId="796146257">
    <w:abstractNumId w:val="4"/>
  </w:num>
  <w:num w:numId="8" w16cid:durableId="109593086">
    <w:abstractNumId w:val="11"/>
  </w:num>
  <w:num w:numId="9" w16cid:durableId="157694143">
    <w:abstractNumId w:val="7"/>
  </w:num>
  <w:num w:numId="10" w16cid:durableId="1804930577">
    <w:abstractNumId w:val="8"/>
  </w:num>
  <w:num w:numId="11" w16cid:durableId="391274653">
    <w:abstractNumId w:val="3"/>
  </w:num>
  <w:num w:numId="12" w16cid:durableId="137901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16837"/>
    <w:rsid w:val="000301D5"/>
    <w:rsid w:val="0004289A"/>
    <w:rsid w:val="00066AED"/>
    <w:rsid w:val="00090E02"/>
    <w:rsid w:val="000B77EA"/>
    <w:rsid w:val="000C7A43"/>
    <w:rsid w:val="000D5088"/>
    <w:rsid w:val="00105471"/>
    <w:rsid w:val="001127D0"/>
    <w:rsid w:val="001545F1"/>
    <w:rsid w:val="001677E0"/>
    <w:rsid w:val="00172681"/>
    <w:rsid w:val="00173AEA"/>
    <w:rsid w:val="001B0740"/>
    <w:rsid w:val="001B43D7"/>
    <w:rsid w:val="001F0E2D"/>
    <w:rsid w:val="00224210"/>
    <w:rsid w:val="002301CE"/>
    <w:rsid w:val="002515FC"/>
    <w:rsid w:val="002731E7"/>
    <w:rsid w:val="00276304"/>
    <w:rsid w:val="002767CE"/>
    <w:rsid w:val="0027700C"/>
    <w:rsid w:val="0029117A"/>
    <w:rsid w:val="0029375D"/>
    <w:rsid w:val="00297C8B"/>
    <w:rsid w:val="002B7806"/>
    <w:rsid w:val="002C4DD7"/>
    <w:rsid w:val="002C7780"/>
    <w:rsid w:val="002D4992"/>
    <w:rsid w:val="002E5EA5"/>
    <w:rsid w:val="00306430"/>
    <w:rsid w:val="003417FC"/>
    <w:rsid w:val="003742F8"/>
    <w:rsid w:val="003858D9"/>
    <w:rsid w:val="003B2FC0"/>
    <w:rsid w:val="003C2FED"/>
    <w:rsid w:val="003E128D"/>
    <w:rsid w:val="003E47F0"/>
    <w:rsid w:val="003E64C5"/>
    <w:rsid w:val="00407AC0"/>
    <w:rsid w:val="00410FB6"/>
    <w:rsid w:val="0041649B"/>
    <w:rsid w:val="004169A7"/>
    <w:rsid w:val="0043397A"/>
    <w:rsid w:val="00436F9C"/>
    <w:rsid w:val="00441B0C"/>
    <w:rsid w:val="004471CF"/>
    <w:rsid w:val="004716D4"/>
    <w:rsid w:val="004D139C"/>
    <w:rsid w:val="004D18DB"/>
    <w:rsid w:val="004E10CA"/>
    <w:rsid w:val="004E5449"/>
    <w:rsid w:val="004F3A10"/>
    <w:rsid w:val="00573234"/>
    <w:rsid w:val="00586DDF"/>
    <w:rsid w:val="005E1D53"/>
    <w:rsid w:val="005E4100"/>
    <w:rsid w:val="005E442A"/>
    <w:rsid w:val="005F4F75"/>
    <w:rsid w:val="006340EC"/>
    <w:rsid w:val="00642921"/>
    <w:rsid w:val="006776BF"/>
    <w:rsid w:val="006875A3"/>
    <w:rsid w:val="006A1500"/>
    <w:rsid w:val="006B4544"/>
    <w:rsid w:val="00777C72"/>
    <w:rsid w:val="00781BB5"/>
    <w:rsid w:val="00784635"/>
    <w:rsid w:val="0079051E"/>
    <w:rsid w:val="007A2AAF"/>
    <w:rsid w:val="007C5606"/>
    <w:rsid w:val="0083621C"/>
    <w:rsid w:val="0084492E"/>
    <w:rsid w:val="00882C0F"/>
    <w:rsid w:val="00883880"/>
    <w:rsid w:val="00900A3C"/>
    <w:rsid w:val="009055D1"/>
    <w:rsid w:val="00905CDA"/>
    <w:rsid w:val="00922D9E"/>
    <w:rsid w:val="00937111"/>
    <w:rsid w:val="00953605"/>
    <w:rsid w:val="00961785"/>
    <w:rsid w:val="00980DC1"/>
    <w:rsid w:val="009B3F0A"/>
    <w:rsid w:val="009C1AA6"/>
    <w:rsid w:val="009C25E7"/>
    <w:rsid w:val="009E7B20"/>
    <w:rsid w:val="00A13102"/>
    <w:rsid w:val="00A23A71"/>
    <w:rsid w:val="00A250C0"/>
    <w:rsid w:val="00A6668F"/>
    <w:rsid w:val="00A850D1"/>
    <w:rsid w:val="00A963BF"/>
    <w:rsid w:val="00AA150C"/>
    <w:rsid w:val="00AC217D"/>
    <w:rsid w:val="00AC4E2C"/>
    <w:rsid w:val="00B005BC"/>
    <w:rsid w:val="00B53C19"/>
    <w:rsid w:val="00B70301"/>
    <w:rsid w:val="00B8536D"/>
    <w:rsid w:val="00B85698"/>
    <w:rsid w:val="00BB333A"/>
    <w:rsid w:val="00C04D51"/>
    <w:rsid w:val="00C168A1"/>
    <w:rsid w:val="00C21CD3"/>
    <w:rsid w:val="00C37FBC"/>
    <w:rsid w:val="00C576E6"/>
    <w:rsid w:val="00C628DA"/>
    <w:rsid w:val="00C70D5B"/>
    <w:rsid w:val="00C70DEA"/>
    <w:rsid w:val="00C71EFF"/>
    <w:rsid w:val="00C75690"/>
    <w:rsid w:val="00C7649B"/>
    <w:rsid w:val="00C84F3F"/>
    <w:rsid w:val="00C91148"/>
    <w:rsid w:val="00C93660"/>
    <w:rsid w:val="00CD183A"/>
    <w:rsid w:val="00CD5CD3"/>
    <w:rsid w:val="00CD6425"/>
    <w:rsid w:val="00CE1776"/>
    <w:rsid w:val="00CF74CF"/>
    <w:rsid w:val="00D20B0E"/>
    <w:rsid w:val="00D25203"/>
    <w:rsid w:val="00D27F85"/>
    <w:rsid w:val="00D51BBE"/>
    <w:rsid w:val="00D67767"/>
    <w:rsid w:val="00D74D85"/>
    <w:rsid w:val="00D835F1"/>
    <w:rsid w:val="00D9286B"/>
    <w:rsid w:val="00DA217E"/>
    <w:rsid w:val="00DE13B3"/>
    <w:rsid w:val="00DE2923"/>
    <w:rsid w:val="00DF6387"/>
    <w:rsid w:val="00DF784E"/>
    <w:rsid w:val="00E12BB6"/>
    <w:rsid w:val="00E13F1B"/>
    <w:rsid w:val="00E43341"/>
    <w:rsid w:val="00E619E0"/>
    <w:rsid w:val="00E62178"/>
    <w:rsid w:val="00E81C1B"/>
    <w:rsid w:val="00E97C87"/>
    <w:rsid w:val="00EB7351"/>
    <w:rsid w:val="00ED1D2C"/>
    <w:rsid w:val="00ED2C58"/>
    <w:rsid w:val="00ED7DCF"/>
    <w:rsid w:val="00F20EDA"/>
    <w:rsid w:val="00F21F71"/>
    <w:rsid w:val="00F4459C"/>
    <w:rsid w:val="00F72179"/>
    <w:rsid w:val="00F93292"/>
    <w:rsid w:val="00FB546E"/>
    <w:rsid w:val="00FD3584"/>
    <w:rsid w:val="00FD6112"/>
    <w:rsid w:val="00FE4926"/>
    <w:rsid w:val="00FE72EA"/>
    <w:rsid w:val="00FF08A7"/>
    <w:rsid w:val="00FF3B35"/>
    <w:rsid w:val="0DFB4BC0"/>
    <w:rsid w:val="192DB915"/>
    <w:rsid w:val="4D608404"/>
    <w:rsid w:val="50E1B4D6"/>
    <w:rsid w:val="6A3A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92a03746498c20ce1ee5e0dca59b17ba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56ee808c2962a7298cbee03b15f39dd7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2F3BE8-DD3E-481C-BBB1-961044B67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87</cp:revision>
  <dcterms:created xsi:type="dcterms:W3CDTF">2025-08-17T17:02:00Z</dcterms:created>
  <dcterms:modified xsi:type="dcterms:W3CDTF">2026-01-27T14:12:00Z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