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29DCC" w14:textId="003DC1DA" w:rsidR="003E128D" w:rsidRDefault="008B48D6" w:rsidP="003E128D">
      <w:pPr>
        <w:pStyle w:val="1"/>
      </w:pPr>
      <w:proofErr w:type="spellStart"/>
      <w:r>
        <w:rPr>
          <w:rFonts w:hint="eastAsia"/>
        </w:rPr>
        <w:t>월결산</w:t>
      </w:r>
      <w:proofErr w:type="spellEnd"/>
      <w:r w:rsidR="002731E7">
        <w:rPr>
          <w:rFonts w:hint="eastAsia"/>
        </w:rPr>
        <w:t>-</w:t>
      </w:r>
      <w:r>
        <w:rPr>
          <w:rFonts w:hint="eastAsia"/>
        </w:rPr>
        <w:t xml:space="preserve">FAGL_FCV 외화평가 </w:t>
      </w:r>
      <w:proofErr w:type="spellStart"/>
      <w:r>
        <w:rPr>
          <w:rFonts w:hint="eastAsia"/>
        </w:rPr>
        <w:t>역분개</w:t>
      </w:r>
      <w:proofErr w:type="spellEnd"/>
      <w:r w:rsidR="002731E7">
        <w:rPr>
          <w:rFonts w:hint="eastAsia"/>
        </w:rPr>
        <w:t xml:space="preserve"> 방법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161DCB32" w:rsidR="003E128D" w:rsidRDefault="008B48D6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FAGL_FCV</w:t>
            </w:r>
          </w:p>
        </w:tc>
        <w:tc>
          <w:tcPr>
            <w:tcW w:w="5379" w:type="dxa"/>
            <w:noWrap/>
            <w:hideMark/>
          </w:tcPr>
          <w:p w14:paraId="2593D81E" w14:textId="55628609" w:rsidR="003E128D" w:rsidRDefault="008B48D6" w:rsidP="00FD6112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FAGL_FCV에서 외화 평가 후 이전에 생성된 전표를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하기 위해서는 평가 재설정(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)을 실행 합니다.</w:t>
            </w:r>
          </w:p>
        </w:tc>
      </w:tr>
    </w:tbl>
    <w:p w14:paraId="22A36846" w14:textId="365BC639" w:rsidR="003E128D" w:rsidRDefault="008B48D6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평가 재</w:t>
      </w:r>
      <w:r w:rsidR="00327098">
        <w:rPr>
          <w:rFonts w:hint="eastAsia"/>
        </w:rPr>
        <w:t>설</w:t>
      </w:r>
      <w:r>
        <w:rPr>
          <w:rFonts w:hint="eastAsia"/>
        </w:rPr>
        <w:t>정(</w:t>
      </w:r>
      <w:proofErr w:type="spellStart"/>
      <w:r>
        <w:rPr>
          <w:rFonts w:hint="eastAsia"/>
        </w:rPr>
        <w:t>역분개</w:t>
      </w:r>
      <w:proofErr w:type="spellEnd"/>
      <w:r>
        <w:rPr>
          <w:rFonts w:hint="eastAsia"/>
        </w:rPr>
        <w:t xml:space="preserve">) </w:t>
      </w:r>
      <w:r w:rsidR="003E128D">
        <w:rPr>
          <w:rFonts w:hint="eastAsia"/>
        </w:rPr>
        <w:t>처리방</w:t>
      </w:r>
      <w:r>
        <w:rPr>
          <w:rFonts w:hint="eastAsia"/>
        </w:rPr>
        <w:t>법</w:t>
      </w:r>
    </w:p>
    <w:p w14:paraId="4084DF04" w14:textId="666DE671" w:rsidR="00D01B38" w:rsidRDefault="008B48D6" w:rsidP="00D01B38">
      <w:pPr>
        <w:pStyle w:val="a3"/>
        <w:numPr>
          <w:ilvl w:val="1"/>
          <w:numId w:val="1"/>
        </w:numPr>
        <w:outlineLvl w:val="2"/>
        <w:rPr>
          <w:rFonts w:hint="eastAsia"/>
        </w:rPr>
      </w:pPr>
      <w:r>
        <w:t>“평가 재설정” 옵션을 체크</w:t>
      </w:r>
      <w:r w:rsidR="049D3A67">
        <w:t>하고, 재설정 사유는 ‘01’로 입력 한다.</w:t>
      </w:r>
      <w:bookmarkStart w:id="0" w:name="_GoBack"/>
      <w:bookmarkEnd w:id="0"/>
      <w:r w:rsidR="00D01B38" w:rsidRPr="008B48D6">
        <w:rPr>
          <w:noProof/>
        </w:rPr>
        <w:drawing>
          <wp:inline distT="0" distB="0" distL="0" distR="0" wp14:anchorId="2903E3D2" wp14:editId="1547C2C3">
            <wp:extent cx="3696286" cy="3257550"/>
            <wp:effectExtent l="0" t="0" r="0" b="0"/>
            <wp:docPr id="2094379211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79211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03169" cy="326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96C1" w14:textId="446C747E" w:rsidR="003E128D" w:rsidRDefault="008B48D6" w:rsidP="00D01B38">
      <w:pPr>
        <w:pStyle w:val="a3"/>
        <w:numPr>
          <w:ilvl w:val="1"/>
          <w:numId w:val="1"/>
        </w:numPr>
        <w:outlineLvl w:val="2"/>
      </w:pPr>
      <w:r>
        <w:t>재설정사유(잔액)는 ‘01’</w:t>
      </w:r>
      <w:r w:rsidR="45D35ECF">
        <w:t xml:space="preserve">은 동일 전기일자로 </w:t>
      </w:r>
      <w:proofErr w:type="spellStart"/>
      <w:r w:rsidR="45D35ECF">
        <w:t>역분개</w:t>
      </w:r>
      <w:proofErr w:type="spellEnd"/>
      <w:r>
        <w:t>.</w:t>
      </w:r>
      <w:r>
        <w:tab/>
      </w:r>
    </w:p>
    <w:p w14:paraId="55A7A321" w14:textId="7881E126" w:rsidR="002515FC" w:rsidRDefault="002515FC" w:rsidP="008728C0">
      <w:pPr>
        <w:pStyle w:val="a3"/>
        <w:ind w:firstLineChars="100" w:firstLine="240"/>
      </w:pPr>
      <w:r>
        <w:rPr>
          <w:rFonts w:hint="eastAsia"/>
        </w:rPr>
        <w:t xml:space="preserve">    </w:t>
      </w:r>
      <w:r w:rsidR="008B48D6" w:rsidRPr="008B48D6">
        <w:rPr>
          <w:noProof/>
        </w:rPr>
        <w:drawing>
          <wp:inline distT="0" distB="0" distL="0" distR="0" wp14:anchorId="2A3BDDCD" wp14:editId="45F347C8">
            <wp:extent cx="2066925" cy="1219704"/>
            <wp:effectExtent l="0" t="0" r="0" b="0"/>
            <wp:docPr id="1078550304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50304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77758" cy="122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sectPr w:rsidR="002515FC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F495E" w14:textId="77777777" w:rsidR="004D54AC" w:rsidRDefault="004D54AC" w:rsidP="00C93660">
      <w:r>
        <w:separator/>
      </w:r>
    </w:p>
  </w:endnote>
  <w:endnote w:type="continuationSeparator" w:id="0">
    <w:p w14:paraId="2D8D116A" w14:textId="77777777" w:rsidR="004D54AC" w:rsidRDefault="004D54AC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D98AE" w14:textId="77777777" w:rsidR="004D54AC" w:rsidRDefault="004D54AC" w:rsidP="00C93660">
      <w:r>
        <w:separator/>
      </w:r>
    </w:p>
  </w:footnote>
  <w:footnote w:type="continuationSeparator" w:id="0">
    <w:p w14:paraId="7C9E2C06" w14:textId="77777777" w:rsidR="004D54AC" w:rsidRDefault="004D54AC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11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6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A1"/>
    <w:rsid w:val="00066AED"/>
    <w:rsid w:val="000B77EA"/>
    <w:rsid w:val="000C7A43"/>
    <w:rsid w:val="001F0E2D"/>
    <w:rsid w:val="00224210"/>
    <w:rsid w:val="002301CE"/>
    <w:rsid w:val="002515FC"/>
    <w:rsid w:val="002731E7"/>
    <w:rsid w:val="002767CE"/>
    <w:rsid w:val="0027700C"/>
    <w:rsid w:val="00297C8B"/>
    <w:rsid w:val="002C7780"/>
    <w:rsid w:val="002E5EA5"/>
    <w:rsid w:val="00306430"/>
    <w:rsid w:val="00327098"/>
    <w:rsid w:val="00345265"/>
    <w:rsid w:val="003742F8"/>
    <w:rsid w:val="003858D9"/>
    <w:rsid w:val="003C2FED"/>
    <w:rsid w:val="003E128D"/>
    <w:rsid w:val="003E64C5"/>
    <w:rsid w:val="00407AC0"/>
    <w:rsid w:val="00436F9C"/>
    <w:rsid w:val="004471CF"/>
    <w:rsid w:val="004D139C"/>
    <w:rsid w:val="004D18DB"/>
    <w:rsid w:val="004D54AC"/>
    <w:rsid w:val="00642921"/>
    <w:rsid w:val="006776BF"/>
    <w:rsid w:val="006875A3"/>
    <w:rsid w:val="006B4544"/>
    <w:rsid w:val="00777C72"/>
    <w:rsid w:val="00784635"/>
    <w:rsid w:val="007A2AAF"/>
    <w:rsid w:val="007C5606"/>
    <w:rsid w:val="0083621C"/>
    <w:rsid w:val="0084492E"/>
    <w:rsid w:val="008728C0"/>
    <w:rsid w:val="00882C0F"/>
    <w:rsid w:val="008B48D6"/>
    <w:rsid w:val="009055D1"/>
    <w:rsid w:val="00922D9E"/>
    <w:rsid w:val="00937111"/>
    <w:rsid w:val="00953605"/>
    <w:rsid w:val="00980DC1"/>
    <w:rsid w:val="009B3F0A"/>
    <w:rsid w:val="009C25E7"/>
    <w:rsid w:val="009E7B20"/>
    <w:rsid w:val="00A23A71"/>
    <w:rsid w:val="00A63BA1"/>
    <w:rsid w:val="00A963BF"/>
    <w:rsid w:val="00B005BC"/>
    <w:rsid w:val="00B2249E"/>
    <w:rsid w:val="00B8536D"/>
    <w:rsid w:val="00C04D51"/>
    <w:rsid w:val="00C168A1"/>
    <w:rsid w:val="00C37FBC"/>
    <w:rsid w:val="00C70D5B"/>
    <w:rsid w:val="00C71EFF"/>
    <w:rsid w:val="00C7649B"/>
    <w:rsid w:val="00C84F3F"/>
    <w:rsid w:val="00C93660"/>
    <w:rsid w:val="00CD183A"/>
    <w:rsid w:val="00CD5CD3"/>
    <w:rsid w:val="00CD6425"/>
    <w:rsid w:val="00CE1776"/>
    <w:rsid w:val="00D01B38"/>
    <w:rsid w:val="00D25203"/>
    <w:rsid w:val="00D74D85"/>
    <w:rsid w:val="00D835F1"/>
    <w:rsid w:val="00D9286B"/>
    <w:rsid w:val="00DA217E"/>
    <w:rsid w:val="00DE13B3"/>
    <w:rsid w:val="00DF784E"/>
    <w:rsid w:val="00E619E0"/>
    <w:rsid w:val="00F20EDA"/>
    <w:rsid w:val="00F431C1"/>
    <w:rsid w:val="00F72179"/>
    <w:rsid w:val="00F877EE"/>
    <w:rsid w:val="00F93292"/>
    <w:rsid w:val="00FD6112"/>
    <w:rsid w:val="0306745D"/>
    <w:rsid w:val="049D3A67"/>
    <w:rsid w:val="45D35ECF"/>
    <w:rsid w:val="710F30BC"/>
    <w:rsid w:val="7FE0A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4C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DCE8-4627-4A3B-A112-4E3A0123F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629E7-19DA-47E3-9355-1C98304E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박선아/ITO SAP/PARK SUNA</cp:lastModifiedBy>
  <cp:revision>41</cp:revision>
  <dcterms:created xsi:type="dcterms:W3CDTF">2025-08-17T17:02:00Z</dcterms:created>
  <dcterms:modified xsi:type="dcterms:W3CDTF">2025-11-05T07:40:00Z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