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0D851AEF" w:rsidR="003E128D" w:rsidRDefault="009D5B12" w:rsidP="003E128D">
      <w:pPr>
        <w:pStyle w:val="1"/>
      </w:pPr>
      <w:r w:rsidRPr="009D5B12">
        <w:t>How to change an Approver of FI doc. in ZFI02620</w:t>
      </w:r>
    </w:p>
    <w:p w14:paraId="3EFD7E89" w14:textId="2EA08811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9536B4">
        <w:rPr>
          <w:rFonts w:hint="eastAsia"/>
        </w:rPr>
        <w:t>Function</w:t>
      </w:r>
      <w:r w:rsidRPr="003C2FED">
        <w:rPr>
          <w:rFonts w:hint="eastAsia"/>
        </w:rPr>
        <w:t>/</w:t>
      </w:r>
      <w:r w:rsidR="009536B4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4855D939" w:rsidR="002767CE" w:rsidRDefault="009536B4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4A95E7E4" w:rsidR="002767CE" w:rsidRDefault="009536B4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</w:t>
            </w:r>
            <w:r w:rsidR="002767CE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</w:t>
            </w:r>
            <w:r w:rsidR="002767CE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2B90A16" w:rsidR="002767CE" w:rsidRDefault="009536B4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68DC33DF" w:rsidR="003E128D" w:rsidRDefault="004109C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4109C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ZFI02620</w:t>
            </w:r>
          </w:p>
        </w:tc>
        <w:tc>
          <w:tcPr>
            <w:tcW w:w="5379" w:type="dxa"/>
            <w:noWrap/>
            <w:hideMark/>
          </w:tcPr>
          <w:p w14:paraId="54A2A869" w14:textId="507AB834" w:rsidR="009C67A8" w:rsidRPr="009C67A8" w:rsidRDefault="009C67A8" w:rsidP="009C67A8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1. </w:t>
            </w:r>
            <w:r w:rsidRPr="009C67A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This manual explains the procedures for changing the first and second approvers of FI documents due to organizational changes.</w:t>
            </w:r>
          </w:p>
          <w:p w14:paraId="1D00382E" w14:textId="11AE151B" w:rsidR="009C67A8" w:rsidRPr="009C67A8" w:rsidRDefault="009C67A8" w:rsidP="009C67A8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2. </w:t>
            </w:r>
            <w:r w:rsidRPr="009C67A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Approval lines can be set and modified according to the amount.</w:t>
            </w:r>
          </w:p>
          <w:p w14:paraId="2593D81E" w14:textId="104DDF80" w:rsidR="003E128D" w:rsidRPr="009C67A8" w:rsidRDefault="003E128D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22A36846" w14:textId="31404349" w:rsidR="003E128D" w:rsidRDefault="006A7D59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How to change an Approver</w:t>
      </w:r>
    </w:p>
    <w:p w14:paraId="71E41B86" w14:textId="75E408E1" w:rsidR="003E128D" w:rsidRDefault="00611174" w:rsidP="00611174">
      <w:pPr>
        <w:pStyle w:val="a3"/>
        <w:numPr>
          <w:ilvl w:val="1"/>
          <w:numId w:val="1"/>
        </w:numPr>
        <w:outlineLvl w:val="2"/>
      </w:pPr>
      <w:r w:rsidRPr="00A6226B">
        <w:rPr>
          <w:b/>
          <w:bCs/>
        </w:rPr>
        <w:t xml:space="preserve">The first </w:t>
      </w:r>
      <w:proofErr w:type="gramStart"/>
      <w:r w:rsidRPr="00A6226B">
        <w:rPr>
          <w:b/>
          <w:bCs/>
        </w:rPr>
        <w:t>approver</w:t>
      </w:r>
      <w:proofErr w:type="gramEnd"/>
      <w:r w:rsidRPr="00611174">
        <w:t xml:space="preserve"> is </w:t>
      </w:r>
      <w:r>
        <w:rPr>
          <w:rFonts w:hint="eastAsia"/>
        </w:rPr>
        <w:t>registered</w:t>
      </w:r>
      <w:r w:rsidRPr="00611174">
        <w:t xml:space="preserve"> automatically. It gets the organization information</w:t>
      </w:r>
      <w:r>
        <w:rPr>
          <w:rFonts w:hint="eastAsia"/>
        </w:rPr>
        <w:t xml:space="preserve"> (Team manager)</w:t>
      </w:r>
      <w:r w:rsidRPr="00611174">
        <w:t xml:space="preserve"> from HR</w:t>
      </w:r>
      <w:r w:rsidR="00B95FD0">
        <w:rPr>
          <w:rFonts w:hint="eastAsia"/>
        </w:rPr>
        <w:t xml:space="preserve"> Interface</w:t>
      </w:r>
      <w:r w:rsidRPr="00611174">
        <w:t>.</w:t>
      </w:r>
      <w:r>
        <w:rPr>
          <w:rFonts w:hint="eastAsia"/>
        </w:rPr>
        <w:t xml:space="preserve">                                           </w:t>
      </w:r>
      <w:r w:rsidRPr="00611174">
        <w:t>However, if you need to change the 1st approver</w:t>
      </w:r>
      <w:r w:rsidR="00552225">
        <w:rPr>
          <w:rFonts w:hint="eastAsia"/>
        </w:rPr>
        <w:t xml:space="preserve"> manually</w:t>
      </w:r>
      <w:r w:rsidRPr="00611174">
        <w:t>, Send the Data modification Ticket</w:t>
      </w:r>
      <w:r w:rsidR="00B95FD0">
        <w:rPr>
          <w:rFonts w:hint="eastAsia"/>
        </w:rPr>
        <w:t xml:space="preserve"> to </w:t>
      </w:r>
      <w:proofErr w:type="gramStart"/>
      <w:r w:rsidR="00B95FD0">
        <w:rPr>
          <w:rFonts w:hint="eastAsia"/>
        </w:rPr>
        <w:t>ITO</w:t>
      </w:r>
      <w:r w:rsidRPr="00611174">
        <w:t xml:space="preserve"> .</w:t>
      </w:r>
      <w:proofErr w:type="gramEnd"/>
      <w:r w:rsidRPr="00611174">
        <w:rPr>
          <w:rFonts w:hint="eastAsia"/>
        </w:rPr>
        <w:t xml:space="preserve"> </w:t>
      </w:r>
      <w:r w:rsidR="003E128D" w:rsidRPr="006F788A">
        <w:t xml:space="preserve"> </w:t>
      </w:r>
      <w:r w:rsidR="00A70C59">
        <w:rPr>
          <w:rFonts w:hint="eastAsia"/>
        </w:rPr>
        <w:t>(IT-Helpdesk&gt;</w:t>
      </w:r>
      <w:r w:rsidR="00A70C59" w:rsidRPr="00A70C59">
        <w:rPr>
          <w:rFonts w:hint="eastAsia"/>
          <w:b/>
          <w:bCs/>
        </w:rPr>
        <w:t>Data modification</w:t>
      </w:r>
      <w:r w:rsidR="00A70C59">
        <w:rPr>
          <w:rFonts w:hint="eastAsia"/>
        </w:rPr>
        <w:t>&gt;SAP-FI)</w:t>
      </w:r>
    </w:p>
    <w:p w14:paraId="63D8C0F7" w14:textId="267A1D62" w:rsidR="007C0977" w:rsidRDefault="00A70C59" w:rsidP="00A35B53">
      <w:pPr>
        <w:pStyle w:val="a3"/>
        <w:ind w:firstLineChars="400" w:firstLine="960"/>
      </w:pPr>
      <w:r w:rsidRPr="00A70C59">
        <w:rPr>
          <w:noProof/>
        </w:rPr>
        <w:drawing>
          <wp:inline distT="0" distB="0" distL="0" distR="0" wp14:anchorId="18F9E70F" wp14:editId="1E56C73C">
            <wp:extent cx="4159464" cy="1181161"/>
            <wp:effectExtent l="0" t="0" r="0" b="0"/>
            <wp:docPr id="508871405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71405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C56F" w14:textId="77777777" w:rsidR="00A70C59" w:rsidRDefault="00611174" w:rsidP="00815EC1">
      <w:pPr>
        <w:pStyle w:val="a3"/>
        <w:numPr>
          <w:ilvl w:val="1"/>
          <w:numId w:val="1"/>
        </w:numPr>
        <w:outlineLvl w:val="2"/>
      </w:pPr>
      <w:r w:rsidRPr="00A6226B">
        <w:rPr>
          <w:b/>
          <w:bCs/>
        </w:rPr>
        <w:t xml:space="preserve">The second </w:t>
      </w:r>
      <w:proofErr w:type="gramStart"/>
      <w:r w:rsidRPr="00A6226B">
        <w:rPr>
          <w:b/>
          <w:bCs/>
        </w:rPr>
        <w:t>approver</w:t>
      </w:r>
      <w:proofErr w:type="gramEnd"/>
      <w:r w:rsidRPr="00611174">
        <w:t xml:space="preserve"> is registered in ZFI02620.</w:t>
      </w:r>
      <w:r w:rsidR="00E574F9" w:rsidRPr="006F788A">
        <w:t xml:space="preserve"> </w:t>
      </w:r>
      <w:r w:rsidR="00A6226B">
        <w:rPr>
          <w:rFonts w:hint="eastAsia"/>
        </w:rPr>
        <w:t xml:space="preserve">                      </w:t>
      </w:r>
      <w:r w:rsidR="00BC0479">
        <w:rPr>
          <w:rFonts w:hint="eastAsia"/>
        </w:rPr>
        <w:t xml:space="preserve"> </w:t>
      </w:r>
      <w:r w:rsidR="00A6226B">
        <w:rPr>
          <w:rFonts w:hint="eastAsia"/>
        </w:rPr>
        <w:t xml:space="preserve">      </w:t>
      </w:r>
      <w:r w:rsidR="00BC0479">
        <w:rPr>
          <w:rFonts w:hint="eastAsia"/>
        </w:rPr>
        <w:t xml:space="preserve">Select the </w:t>
      </w:r>
      <w:r w:rsidR="00815EC1">
        <w:t>“</w:t>
      </w:r>
      <w:r w:rsidR="00815EC1">
        <w:rPr>
          <w:rFonts w:hint="eastAsia"/>
        </w:rPr>
        <w:t>Assign Approval Role to Organization</w:t>
      </w:r>
      <w:r w:rsidR="00815EC1">
        <w:t>”</w:t>
      </w:r>
      <w:r w:rsidR="00815EC1">
        <w:rPr>
          <w:rFonts w:hint="eastAsia"/>
        </w:rPr>
        <w:t xml:space="preserve"> </w:t>
      </w:r>
      <w:r w:rsidR="00BC0479">
        <w:rPr>
          <w:rFonts w:hint="eastAsia"/>
        </w:rPr>
        <w:t>option to create ZZ1, the role of the secondary approver.</w:t>
      </w:r>
    </w:p>
    <w:p w14:paraId="4799A608" w14:textId="42577415" w:rsidR="00815EC1" w:rsidRDefault="00815EC1" w:rsidP="00A35B53">
      <w:pPr>
        <w:pStyle w:val="a3"/>
        <w:ind w:left="992"/>
      </w:pPr>
      <w:r w:rsidRPr="00815EC1">
        <w:rPr>
          <w:noProof/>
        </w:rPr>
        <w:drawing>
          <wp:inline distT="0" distB="0" distL="0" distR="0" wp14:anchorId="300D2BB6" wp14:editId="2F186A8D">
            <wp:extent cx="5943600" cy="1325880"/>
            <wp:effectExtent l="0" t="0" r="0" b="7620"/>
            <wp:docPr id="923649581" name="그림 1" descr="텍스트, 폰트, 소프트웨어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49581" name="그림 1" descr="텍스트, 폰트, 소프트웨어, 스크린샷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2014" w14:textId="01A2483B" w:rsidR="00F12949" w:rsidRDefault="00446D08" w:rsidP="00A35B5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Then, Select the</w:t>
      </w:r>
      <w:r w:rsidR="00F12949">
        <w:rPr>
          <w:rFonts w:hint="eastAsia"/>
        </w:rPr>
        <w:t xml:space="preserve"> </w:t>
      </w:r>
      <w:r w:rsidR="00F12949">
        <w:t>“</w:t>
      </w:r>
      <w:r w:rsidR="00F12949">
        <w:rPr>
          <w:rFonts w:hint="eastAsia"/>
        </w:rPr>
        <w:t>Assign WF R&amp;R</w:t>
      </w:r>
      <w:r w:rsidR="00F12949">
        <w:t>”</w:t>
      </w:r>
      <w:r w:rsidR="00F12949">
        <w:rPr>
          <w:rFonts w:hint="eastAsia"/>
        </w:rPr>
        <w:t xml:space="preserve"> </w:t>
      </w:r>
      <w:r>
        <w:rPr>
          <w:rFonts w:hint="eastAsia"/>
        </w:rPr>
        <w:t>option to register the second approver.</w:t>
      </w:r>
    </w:p>
    <w:p w14:paraId="163643F5" w14:textId="020224F5" w:rsidR="003E128D" w:rsidRDefault="00A70C59" w:rsidP="00A35B53">
      <w:pPr>
        <w:pStyle w:val="a3"/>
        <w:ind w:firstLineChars="300" w:firstLine="720"/>
      </w:pPr>
      <w:r w:rsidRPr="00A70C59">
        <w:rPr>
          <w:noProof/>
        </w:rPr>
        <w:lastRenderedPageBreak/>
        <w:drawing>
          <wp:inline distT="0" distB="0" distL="0" distR="0" wp14:anchorId="27507A49" wp14:editId="3082EC5E">
            <wp:extent cx="5943600" cy="3269615"/>
            <wp:effectExtent l="0" t="0" r="0" b="6985"/>
            <wp:docPr id="1265975245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75245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6E63" w14:textId="19952A91" w:rsidR="008E4A41" w:rsidRDefault="000C2530" w:rsidP="008E4A41">
      <w:pPr>
        <w:pStyle w:val="a3"/>
        <w:numPr>
          <w:ilvl w:val="0"/>
          <w:numId w:val="1"/>
        </w:numPr>
        <w:outlineLvl w:val="1"/>
      </w:pPr>
      <w:r w:rsidRPr="000C2530">
        <w:t>How to make the approval line through amount.</w:t>
      </w:r>
    </w:p>
    <w:p w14:paraId="0D0ED416" w14:textId="193975F7" w:rsidR="00E574F9" w:rsidRDefault="006E23EC" w:rsidP="00DD72F7">
      <w:pPr>
        <w:pStyle w:val="a3"/>
        <w:numPr>
          <w:ilvl w:val="1"/>
          <w:numId w:val="1"/>
        </w:numPr>
        <w:outlineLvl w:val="2"/>
        <w:rPr>
          <w:noProof/>
        </w:rPr>
      </w:pPr>
      <w:r>
        <w:rPr>
          <w:rFonts w:hint="eastAsia"/>
        </w:rPr>
        <w:t xml:space="preserve">If it is more than </w:t>
      </w:r>
      <w:r w:rsidR="00DD72F7">
        <w:rPr>
          <w:rFonts w:hint="eastAsia"/>
        </w:rPr>
        <w:t>3,000 GBP</w:t>
      </w:r>
      <w:r>
        <w:rPr>
          <w:rFonts w:hint="eastAsia"/>
        </w:rPr>
        <w:t xml:space="preserve">, assign to second approver, </w:t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case of </w:t>
      </w:r>
      <w:r w:rsidR="0072770A">
        <w:rPr>
          <w:rFonts w:hint="eastAsia"/>
        </w:rPr>
        <w:t xml:space="preserve"> </w:t>
      </w:r>
      <w:r w:rsidR="00DD72F7">
        <w:rPr>
          <w:rFonts w:hint="eastAsia"/>
        </w:rPr>
        <w:t xml:space="preserve"> 100,000,000 GBP </w:t>
      </w:r>
      <w:r>
        <w:rPr>
          <w:rFonts w:hint="eastAsia"/>
        </w:rPr>
        <w:t>or more, assign to third approver.</w:t>
      </w:r>
    </w:p>
    <w:p w14:paraId="22EC967E" w14:textId="28DF9D04" w:rsidR="00DD72F7" w:rsidRPr="00815EC1" w:rsidRDefault="006E23EC" w:rsidP="009B243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Select the </w:t>
      </w:r>
      <w:r w:rsidR="00DD72F7">
        <w:t>“</w:t>
      </w:r>
      <w:r w:rsidR="00DD72F7">
        <w:rPr>
          <w:rFonts w:hint="eastAsia"/>
        </w:rPr>
        <w:t>Assign Approval Role to Organization</w:t>
      </w:r>
      <w:r w:rsidR="00DD72F7">
        <w:t>”</w:t>
      </w:r>
      <w:r w:rsidR="00DD72F7">
        <w:rPr>
          <w:rFonts w:hint="eastAsia"/>
        </w:rPr>
        <w:t xml:space="preserve"> </w:t>
      </w:r>
      <w:r>
        <w:rPr>
          <w:rFonts w:hint="eastAsia"/>
        </w:rPr>
        <w:t xml:space="preserve">option to </w:t>
      </w:r>
      <w:proofErr w:type="gramStart"/>
      <w:r>
        <w:rPr>
          <w:rFonts w:hint="eastAsia"/>
        </w:rPr>
        <w:t>create</w:t>
      </w:r>
      <w:r w:rsidR="00DD72F7">
        <w:rPr>
          <w:rFonts w:hint="eastAsia"/>
        </w:rPr>
        <w:t xml:space="preserve"> </w:t>
      </w:r>
      <w:r>
        <w:rPr>
          <w:rFonts w:hint="eastAsia"/>
        </w:rPr>
        <w:t xml:space="preserve"> second</w:t>
      </w:r>
      <w:proofErr w:type="gramEnd"/>
      <w:r>
        <w:rPr>
          <w:rFonts w:hint="eastAsia"/>
        </w:rPr>
        <w:t xml:space="preserve"> approver</w:t>
      </w:r>
      <w:r w:rsidR="008E4A41">
        <w:rPr>
          <w:rFonts w:hint="eastAsia"/>
        </w:rPr>
        <w:t>(ZZ1)</w:t>
      </w:r>
      <w:r>
        <w:rPr>
          <w:rFonts w:hint="eastAsia"/>
        </w:rPr>
        <w:t xml:space="preserve"> and </w:t>
      </w:r>
      <w:r w:rsidR="00DD72F7">
        <w:t>와</w:t>
      </w:r>
      <w:r w:rsidR="00DD72F7">
        <w:rPr>
          <w:rFonts w:hint="eastAsia"/>
        </w:rPr>
        <w:t xml:space="preserve"> </w:t>
      </w:r>
      <w:r>
        <w:rPr>
          <w:rFonts w:hint="eastAsia"/>
        </w:rPr>
        <w:t>third approver(</w:t>
      </w:r>
      <w:r w:rsidR="008E4A41">
        <w:rPr>
          <w:rFonts w:hint="eastAsia"/>
        </w:rPr>
        <w:t>ZZ9)</w:t>
      </w:r>
      <w:r>
        <w:rPr>
          <w:rFonts w:hint="eastAsia"/>
        </w:rPr>
        <w:t xml:space="preserve"> and amount</w:t>
      </w:r>
      <w:r w:rsidR="00DD72F7">
        <w:rPr>
          <w:rFonts w:hint="eastAsia"/>
        </w:rPr>
        <w:t>.</w:t>
      </w:r>
    </w:p>
    <w:p w14:paraId="3DE20528" w14:textId="37CB1AC9" w:rsidR="00DD72F7" w:rsidRDefault="00DD72F7" w:rsidP="00A35B53">
      <w:pPr>
        <w:pStyle w:val="a3"/>
        <w:ind w:left="425" w:firstLineChars="200" w:firstLine="480"/>
        <w:rPr>
          <w:noProof/>
        </w:rPr>
      </w:pPr>
      <w:r w:rsidRPr="00DD72F7">
        <w:rPr>
          <w:noProof/>
        </w:rPr>
        <w:drawing>
          <wp:inline distT="0" distB="0" distL="0" distR="0" wp14:anchorId="05CF5668" wp14:editId="6E416B10">
            <wp:extent cx="3200970" cy="1981200"/>
            <wp:effectExtent l="0" t="0" r="0" b="0"/>
            <wp:docPr id="534450616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50616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5202" cy="19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1DE8" w14:textId="2F670B26" w:rsidR="00662630" w:rsidRDefault="00A517E0" w:rsidP="00F0302C">
      <w:pPr>
        <w:pStyle w:val="a3"/>
        <w:ind w:left="425" w:firstLineChars="200" w:firstLine="480"/>
        <w:rPr>
          <w:noProof/>
        </w:rPr>
      </w:pPr>
      <w:r w:rsidRPr="00A517E0">
        <w:rPr>
          <w:noProof/>
        </w:rPr>
        <w:drawing>
          <wp:inline distT="0" distB="0" distL="0" distR="0" wp14:anchorId="1F2373A5" wp14:editId="71C23CFD">
            <wp:extent cx="5473981" cy="1073205"/>
            <wp:effectExtent l="0" t="0" r="0" b="0"/>
            <wp:docPr id="1487398692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98692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10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0A18" w14:textId="77777777" w:rsidR="009B2431" w:rsidRPr="009B2431" w:rsidRDefault="009B2431" w:rsidP="009B2431">
      <w:pPr>
        <w:pStyle w:val="aa"/>
        <w:numPr>
          <w:ilvl w:val="0"/>
          <w:numId w:val="10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12046DE6" w14:textId="77777777" w:rsidR="009B2431" w:rsidRPr="009B2431" w:rsidRDefault="009B2431" w:rsidP="009B2431">
      <w:pPr>
        <w:pStyle w:val="aa"/>
        <w:numPr>
          <w:ilvl w:val="0"/>
          <w:numId w:val="10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382EFC75" w14:textId="77777777" w:rsidR="009B2431" w:rsidRPr="009B2431" w:rsidRDefault="009B2431" w:rsidP="009B2431">
      <w:pPr>
        <w:pStyle w:val="aa"/>
        <w:numPr>
          <w:ilvl w:val="0"/>
          <w:numId w:val="10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49D5E9AC" w14:textId="77777777" w:rsidR="009B2431" w:rsidRPr="009B2431" w:rsidRDefault="009B2431" w:rsidP="009B2431">
      <w:pPr>
        <w:pStyle w:val="aa"/>
        <w:numPr>
          <w:ilvl w:val="1"/>
          <w:numId w:val="10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731938F5" w14:textId="77777777" w:rsidR="009B2431" w:rsidRPr="009B2431" w:rsidRDefault="009B2431" w:rsidP="009B2431">
      <w:pPr>
        <w:pStyle w:val="aa"/>
        <w:numPr>
          <w:ilvl w:val="1"/>
          <w:numId w:val="10"/>
        </w:numPr>
        <w:spacing w:before="100" w:beforeAutospacing="1" w:after="100" w:afterAutospacing="1"/>
        <w:ind w:leftChars="0"/>
        <w:outlineLvl w:val="2"/>
        <w:rPr>
          <w:vanish/>
        </w:rPr>
      </w:pPr>
    </w:p>
    <w:p w14:paraId="08E895D4" w14:textId="2E72544F" w:rsidR="00DD72F7" w:rsidRDefault="00997752" w:rsidP="009B2431">
      <w:pPr>
        <w:pStyle w:val="a3"/>
        <w:numPr>
          <w:ilvl w:val="1"/>
          <w:numId w:val="10"/>
        </w:numPr>
        <w:outlineLvl w:val="2"/>
      </w:pPr>
      <w:r>
        <w:rPr>
          <w:rFonts w:hint="eastAsia"/>
        </w:rPr>
        <w:t>Then, Select the</w:t>
      </w:r>
      <w:r w:rsidR="00DD72F7">
        <w:rPr>
          <w:rFonts w:hint="eastAsia"/>
        </w:rPr>
        <w:t xml:space="preserve"> </w:t>
      </w:r>
      <w:r w:rsidR="00DD72F7">
        <w:t>“</w:t>
      </w:r>
      <w:r w:rsidR="00DD72F7">
        <w:rPr>
          <w:rFonts w:hint="eastAsia"/>
        </w:rPr>
        <w:t>Assign WF R&amp;R</w:t>
      </w:r>
      <w:r w:rsidR="00DD72F7">
        <w:t>”</w:t>
      </w:r>
      <w:r w:rsidR="00DD72F7">
        <w:rPr>
          <w:rFonts w:hint="eastAsia"/>
        </w:rPr>
        <w:t xml:space="preserve"> </w:t>
      </w:r>
      <w:r>
        <w:rPr>
          <w:rFonts w:hint="eastAsia"/>
        </w:rPr>
        <w:t>option to register the second and third approver</w:t>
      </w:r>
      <w:r w:rsidR="00662630">
        <w:rPr>
          <w:rFonts w:hint="eastAsia"/>
        </w:rPr>
        <w:t>.</w:t>
      </w:r>
    </w:p>
    <w:p w14:paraId="617B53B0" w14:textId="4E5BD3EE" w:rsidR="00DD72F7" w:rsidRPr="0072770A" w:rsidRDefault="00A517E0" w:rsidP="00A35B53">
      <w:pPr>
        <w:pStyle w:val="a3"/>
        <w:ind w:left="425" w:firstLineChars="200" w:firstLine="480"/>
        <w:rPr>
          <w:noProof/>
        </w:rPr>
      </w:pPr>
      <w:r w:rsidRPr="00A517E0">
        <w:rPr>
          <w:noProof/>
        </w:rPr>
        <w:drawing>
          <wp:inline distT="0" distB="0" distL="0" distR="0" wp14:anchorId="33DE38B7" wp14:editId="7FEB6FC2">
            <wp:extent cx="4711942" cy="2838596"/>
            <wp:effectExtent l="0" t="0" r="0" b="0"/>
            <wp:docPr id="1596815099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5099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283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3A5E" w14:textId="5A55EEC8" w:rsidR="00E574F9" w:rsidRDefault="008E4A41" w:rsidP="00A35B53">
      <w:pPr>
        <w:pStyle w:val="a3"/>
        <w:rPr>
          <w:noProof/>
        </w:rPr>
      </w:pPr>
      <w:r>
        <w:rPr>
          <w:rFonts w:hint="eastAsia"/>
          <w:noProof/>
        </w:rPr>
        <w:t xml:space="preserve">            </w:t>
      </w:r>
      <w:r w:rsidRPr="008E4A41">
        <w:rPr>
          <w:noProof/>
        </w:rPr>
        <w:drawing>
          <wp:inline distT="0" distB="0" distL="0" distR="0" wp14:anchorId="41902FF1" wp14:editId="19D42F24">
            <wp:extent cx="3400425" cy="1386440"/>
            <wp:effectExtent l="0" t="0" r="0" b="4445"/>
            <wp:docPr id="1531096784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96784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6901" cy="138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4F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4C67" w14:textId="77777777" w:rsidR="00D919B8" w:rsidRDefault="00D919B8" w:rsidP="00C93660">
      <w:r>
        <w:separator/>
      </w:r>
    </w:p>
  </w:endnote>
  <w:endnote w:type="continuationSeparator" w:id="0">
    <w:p w14:paraId="4FACF725" w14:textId="77777777" w:rsidR="00D919B8" w:rsidRDefault="00D919B8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4852" w14:textId="77777777" w:rsidR="00D919B8" w:rsidRDefault="00D919B8" w:rsidP="00C93660">
      <w:r>
        <w:separator/>
      </w:r>
    </w:p>
  </w:footnote>
  <w:footnote w:type="continuationSeparator" w:id="0">
    <w:p w14:paraId="5B3E6932" w14:textId="77777777" w:rsidR="00D919B8" w:rsidRDefault="00D919B8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CED5E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1"/>
  </w:num>
  <w:num w:numId="3" w16cid:durableId="903105220">
    <w:abstractNumId w:val="7"/>
  </w:num>
  <w:num w:numId="4" w16cid:durableId="1704136956">
    <w:abstractNumId w:val="8"/>
  </w:num>
  <w:num w:numId="5" w16cid:durableId="1279265189">
    <w:abstractNumId w:val="4"/>
  </w:num>
  <w:num w:numId="6" w16cid:durableId="136068036">
    <w:abstractNumId w:val="0"/>
  </w:num>
  <w:num w:numId="7" w16cid:durableId="796146257">
    <w:abstractNumId w:val="3"/>
  </w:num>
  <w:num w:numId="8" w16cid:durableId="109593086">
    <w:abstractNumId w:val="9"/>
  </w:num>
  <w:num w:numId="9" w16cid:durableId="157694143">
    <w:abstractNumId w:val="6"/>
  </w:num>
  <w:num w:numId="10" w16cid:durableId="195955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0FE8"/>
    <w:rsid w:val="00066AED"/>
    <w:rsid w:val="00072999"/>
    <w:rsid w:val="000A341D"/>
    <w:rsid w:val="000B4F69"/>
    <w:rsid w:val="000B77EA"/>
    <w:rsid w:val="000C2530"/>
    <w:rsid w:val="000C7A43"/>
    <w:rsid w:val="000F4FFA"/>
    <w:rsid w:val="00224210"/>
    <w:rsid w:val="002301CE"/>
    <w:rsid w:val="00275B11"/>
    <w:rsid w:val="002767CE"/>
    <w:rsid w:val="0027700C"/>
    <w:rsid w:val="00297C8B"/>
    <w:rsid w:val="002B5FE3"/>
    <w:rsid w:val="002C7780"/>
    <w:rsid w:val="002E5EA5"/>
    <w:rsid w:val="00306430"/>
    <w:rsid w:val="00306A47"/>
    <w:rsid w:val="0033053D"/>
    <w:rsid w:val="00331723"/>
    <w:rsid w:val="00351354"/>
    <w:rsid w:val="003742F8"/>
    <w:rsid w:val="003858D9"/>
    <w:rsid w:val="003961F1"/>
    <w:rsid w:val="003C2FED"/>
    <w:rsid w:val="003D4BED"/>
    <w:rsid w:val="003E128D"/>
    <w:rsid w:val="003E64C5"/>
    <w:rsid w:val="00407AC0"/>
    <w:rsid w:val="004109CD"/>
    <w:rsid w:val="00436F9C"/>
    <w:rsid w:val="00446D08"/>
    <w:rsid w:val="004471CF"/>
    <w:rsid w:val="004D18DB"/>
    <w:rsid w:val="00552225"/>
    <w:rsid w:val="00561370"/>
    <w:rsid w:val="00564828"/>
    <w:rsid w:val="005F131D"/>
    <w:rsid w:val="005F6C1E"/>
    <w:rsid w:val="00611174"/>
    <w:rsid w:val="00614887"/>
    <w:rsid w:val="00662630"/>
    <w:rsid w:val="006776BF"/>
    <w:rsid w:val="006875A3"/>
    <w:rsid w:val="006A7D59"/>
    <w:rsid w:val="006B4544"/>
    <w:rsid w:val="006E23EC"/>
    <w:rsid w:val="006F1239"/>
    <w:rsid w:val="0072770A"/>
    <w:rsid w:val="00784635"/>
    <w:rsid w:val="007A196A"/>
    <w:rsid w:val="007A2AAF"/>
    <w:rsid w:val="007C0977"/>
    <w:rsid w:val="007C1959"/>
    <w:rsid w:val="007C5606"/>
    <w:rsid w:val="00815EC1"/>
    <w:rsid w:val="0083621C"/>
    <w:rsid w:val="008403D3"/>
    <w:rsid w:val="0084492E"/>
    <w:rsid w:val="00882C0F"/>
    <w:rsid w:val="008E4A41"/>
    <w:rsid w:val="009055D1"/>
    <w:rsid w:val="00922D9E"/>
    <w:rsid w:val="00937111"/>
    <w:rsid w:val="00953605"/>
    <w:rsid w:val="009536B4"/>
    <w:rsid w:val="00980DC1"/>
    <w:rsid w:val="00997752"/>
    <w:rsid w:val="009B2431"/>
    <w:rsid w:val="009B3F0A"/>
    <w:rsid w:val="009C67A8"/>
    <w:rsid w:val="009D5B12"/>
    <w:rsid w:val="009D6918"/>
    <w:rsid w:val="009E7B20"/>
    <w:rsid w:val="00A23A71"/>
    <w:rsid w:val="00A31033"/>
    <w:rsid w:val="00A35B53"/>
    <w:rsid w:val="00A50F67"/>
    <w:rsid w:val="00A517E0"/>
    <w:rsid w:val="00A6226B"/>
    <w:rsid w:val="00A70C59"/>
    <w:rsid w:val="00A74957"/>
    <w:rsid w:val="00A963BF"/>
    <w:rsid w:val="00AA0D87"/>
    <w:rsid w:val="00B005BC"/>
    <w:rsid w:val="00B43375"/>
    <w:rsid w:val="00B8536D"/>
    <w:rsid w:val="00B95FD0"/>
    <w:rsid w:val="00BC0479"/>
    <w:rsid w:val="00C04D51"/>
    <w:rsid w:val="00C168A1"/>
    <w:rsid w:val="00C302FB"/>
    <w:rsid w:val="00C37FBC"/>
    <w:rsid w:val="00C71EFF"/>
    <w:rsid w:val="00C7649B"/>
    <w:rsid w:val="00C84F3F"/>
    <w:rsid w:val="00C93660"/>
    <w:rsid w:val="00CD183A"/>
    <w:rsid w:val="00CD5CD3"/>
    <w:rsid w:val="00CE1776"/>
    <w:rsid w:val="00CE40CC"/>
    <w:rsid w:val="00CF4CD7"/>
    <w:rsid w:val="00D0655F"/>
    <w:rsid w:val="00D0679E"/>
    <w:rsid w:val="00D07527"/>
    <w:rsid w:val="00D135D1"/>
    <w:rsid w:val="00D21BB5"/>
    <w:rsid w:val="00D25203"/>
    <w:rsid w:val="00D74997"/>
    <w:rsid w:val="00D74D85"/>
    <w:rsid w:val="00D835F1"/>
    <w:rsid w:val="00D919B8"/>
    <w:rsid w:val="00DA217E"/>
    <w:rsid w:val="00DB6D62"/>
    <w:rsid w:val="00DC6815"/>
    <w:rsid w:val="00DC75AD"/>
    <w:rsid w:val="00DD72F7"/>
    <w:rsid w:val="00DE13B3"/>
    <w:rsid w:val="00DF2032"/>
    <w:rsid w:val="00DF2501"/>
    <w:rsid w:val="00DF784E"/>
    <w:rsid w:val="00E574F9"/>
    <w:rsid w:val="00E619E0"/>
    <w:rsid w:val="00E770C1"/>
    <w:rsid w:val="00E9497E"/>
    <w:rsid w:val="00F0302C"/>
    <w:rsid w:val="00F12949"/>
    <w:rsid w:val="00F20EDA"/>
    <w:rsid w:val="00F57F85"/>
    <w:rsid w:val="00F72179"/>
    <w:rsid w:val="00F93292"/>
    <w:rsid w:val="00F936E3"/>
    <w:rsid w:val="00FA616B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9B243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71E8D5-3578-4597-B728-219420A47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3</Pages>
  <Words>211</Words>
  <Characters>1110</Characters>
  <Application>Microsoft Office Word</Application>
  <DocSecurity>0</DocSecurity>
  <Lines>39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75</cp:revision>
  <dcterms:created xsi:type="dcterms:W3CDTF">2025-08-17T17:02:00Z</dcterms:created>
  <dcterms:modified xsi:type="dcterms:W3CDTF">2025-12-14T05:39:00Z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