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B6CC" w14:textId="1B9549AE" w:rsidR="002A46EF" w:rsidRPr="002E49D1" w:rsidRDefault="00820463" w:rsidP="009739B5">
      <w:pPr>
        <w:pStyle w:val="1"/>
        <w:spacing w:before="100" w:after="100"/>
        <w:rPr>
          <w:rFonts w:asciiTheme="majorHAnsi" w:eastAsiaTheme="majorHAnsi" w:hAnsiTheme="majorHAnsi"/>
          <w:sz w:val="40"/>
          <w:szCs w:val="40"/>
        </w:rPr>
      </w:pPr>
      <w:r w:rsidRPr="002E49D1">
        <w:rPr>
          <w:rFonts w:asciiTheme="majorHAnsi" w:eastAsiaTheme="majorHAnsi" w:hAnsiTheme="majorHAnsi" w:hint="eastAsia"/>
          <w:sz w:val="40"/>
          <w:szCs w:val="40"/>
        </w:rPr>
        <w:t xml:space="preserve">BW/BI </w:t>
      </w:r>
      <w:r w:rsidR="007670BE" w:rsidRPr="002E49D1">
        <w:rPr>
          <w:rFonts w:asciiTheme="majorHAnsi" w:eastAsiaTheme="majorHAnsi" w:hAnsiTheme="majorHAnsi"/>
          <w:sz w:val="40"/>
          <w:szCs w:val="40"/>
        </w:rPr>
        <w:t>–</w:t>
      </w:r>
      <w:r w:rsidRPr="002E49D1">
        <w:rPr>
          <w:rFonts w:asciiTheme="majorHAnsi" w:eastAsiaTheme="majorHAnsi" w:hAnsiTheme="majorHAnsi" w:hint="eastAsia"/>
          <w:sz w:val="40"/>
          <w:szCs w:val="40"/>
        </w:rPr>
        <w:t xml:space="preserve"> </w:t>
      </w:r>
      <w:r w:rsidR="002E49D1" w:rsidRPr="002E49D1">
        <w:rPr>
          <w:rFonts w:asciiTheme="majorHAnsi" w:eastAsiaTheme="majorHAnsi" w:hAnsiTheme="majorHAnsi"/>
          <w:sz w:val="40"/>
          <w:szCs w:val="40"/>
        </w:rPr>
        <w:t>How to resolve the</w:t>
      </w:r>
      <w:r w:rsidR="002E49D1" w:rsidRPr="002E49D1">
        <w:rPr>
          <w:rFonts w:asciiTheme="majorHAnsi" w:eastAsiaTheme="majorHAnsi" w:hAnsiTheme="majorHAnsi" w:hint="eastAsia"/>
          <w:sz w:val="40"/>
          <w:szCs w:val="40"/>
        </w:rPr>
        <w:t xml:space="preserve"> </w:t>
      </w:r>
      <w:r w:rsidR="002E49D1" w:rsidRPr="002E49D1">
        <w:rPr>
          <w:rFonts w:asciiTheme="majorHAnsi" w:eastAsiaTheme="majorHAnsi" w:hAnsiTheme="majorHAnsi"/>
          <w:sz w:val="40"/>
          <w:szCs w:val="40"/>
        </w:rPr>
        <w:t xml:space="preserve">Analysis </w:t>
      </w:r>
      <w:r w:rsidR="002E49D1" w:rsidRPr="002E49D1">
        <w:rPr>
          <w:rFonts w:asciiTheme="majorHAnsi" w:eastAsiaTheme="majorHAnsi" w:hAnsiTheme="majorHAnsi"/>
          <w:sz w:val="40"/>
          <w:szCs w:val="40"/>
        </w:rPr>
        <w:t>“</w:t>
      </w:r>
      <w:r w:rsidR="002E49D1" w:rsidRPr="002E49D1">
        <w:rPr>
          <w:rFonts w:asciiTheme="majorHAnsi" w:eastAsiaTheme="majorHAnsi" w:hAnsiTheme="majorHAnsi" w:hint="eastAsia"/>
          <w:sz w:val="40"/>
          <w:szCs w:val="40"/>
        </w:rPr>
        <w:t>Microsoft</w:t>
      </w:r>
      <w:r w:rsidR="002E49D1" w:rsidRPr="002E49D1">
        <w:rPr>
          <w:rFonts w:asciiTheme="majorHAnsi" w:eastAsiaTheme="majorHAnsi" w:hAnsiTheme="majorHAnsi"/>
          <w:sz w:val="40"/>
          <w:szCs w:val="40"/>
        </w:rPr>
        <w:t xml:space="preserve"> </w:t>
      </w:r>
      <w:r w:rsidR="002E49D1" w:rsidRPr="002E49D1">
        <w:rPr>
          <w:rFonts w:asciiTheme="majorHAnsi" w:eastAsiaTheme="majorHAnsi" w:hAnsiTheme="majorHAnsi"/>
          <w:sz w:val="40"/>
          <w:szCs w:val="40"/>
        </w:rPr>
        <w:t xml:space="preserve">Office </w:t>
      </w:r>
      <w:r w:rsidR="007670BE" w:rsidRPr="002E49D1">
        <w:rPr>
          <w:rFonts w:asciiTheme="majorHAnsi" w:eastAsiaTheme="majorHAnsi" w:hAnsiTheme="majorHAnsi"/>
          <w:sz w:val="40"/>
          <w:szCs w:val="40"/>
        </w:rPr>
        <w:t>Installing office customization</w:t>
      </w:r>
      <w:r w:rsidR="002E49D1" w:rsidRPr="002E49D1">
        <w:rPr>
          <w:rFonts w:asciiTheme="majorHAnsi" w:eastAsiaTheme="majorHAnsi" w:hAnsiTheme="majorHAnsi"/>
          <w:sz w:val="40"/>
          <w:szCs w:val="40"/>
        </w:rPr>
        <w:t>”</w:t>
      </w:r>
      <w:r w:rsidR="007670BE" w:rsidRPr="002E49D1">
        <w:rPr>
          <w:rFonts w:asciiTheme="majorHAnsi" w:eastAsiaTheme="majorHAnsi" w:hAnsiTheme="majorHAnsi"/>
          <w:sz w:val="40"/>
          <w:szCs w:val="40"/>
        </w:rPr>
        <w:t xml:space="preserve"> error</w:t>
      </w:r>
    </w:p>
    <w:p w14:paraId="71988740" w14:textId="4A80A42A" w:rsidR="008C4E56" w:rsidRPr="00820463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20463">
        <w:rPr>
          <w:rFonts w:asciiTheme="majorHAnsi" w:eastAsiaTheme="majorHAnsi" w:hAnsiTheme="majorHAnsi" w:hint="eastAsia"/>
          <w:b/>
          <w:bCs/>
          <w:sz w:val="22"/>
          <w:szCs w:val="22"/>
        </w:rPr>
        <w:t>T-Code/</w:t>
      </w:r>
      <w:proofErr w:type="gramStart"/>
      <w:r w:rsidR="007670BE">
        <w:rPr>
          <w:rFonts w:asciiTheme="majorHAnsi" w:eastAsiaTheme="majorHAnsi" w:hAnsiTheme="majorHAnsi"/>
          <w:b/>
          <w:bCs/>
          <w:sz w:val="22"/>
          <w:szCs w:val="22"/>
        </w:rPr>
        <w:t>Func.</w:t>
      </w:r>
      <w:r w:rsidRPr="00820463">
        <w:rPr>
          <w:rFonts w:asciiTheme="majorHAnsi" w:eastAsiaTheme="majorHAnsi" w:hAnsiTheme="majorHAnsi" w:hint="eastAsia"/>
          <w:b/>
          <w:bCs/>
          <w:sz w:val="22"/>
          <w:szCs w:val="22"/>
        </w:rPr>
        <w:t>/</w:t>
      </w:r>
      <w:proofErr w:type="gramEnd"/>
      <w:r w:rsidR="007670BE">
        <w:rPr>
          <w:rFonts w:asciiTheme="majorHAnsi" w:eastAsiaTheme="majorHAnsi" w:hAnsiTheme="majorHAnsi"/>
          <w:b/>
          <w:bCs/>
          <w:sz w:val="22"/>
          <w:szCs w:val="22"/>
        </w:rPr>
        <w:t>Menu</w:t>
      </w:r>
      <w:r w:rsidRPr="0082046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820463" w14:paraId="2B2C3D95" w14:textId="77777777" w:rsidTr="7CAA5A8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389859C" w14:textId="43E8074C" w:rsidR="008C4E56" w:rsidRPr="00820463" w:rsidRDefault="007670BE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DD75FC1" w14:textId="46FF0B42" w:rsidR="008C4E56" w:rsidRPr="00820463" w:rsidRDefault="007670BE" w:rsidP="007670BE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</w:t>
            </w:r>
            <w:r w:rsidR="008C4E56" w:rsidRPr="0082046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Func.</w:t>
            </w:r>
            <w:r w:rsidR="008C4E56" w:rsidRPr="0082046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End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T-CODE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A813DC9" w14:textId="587F4040" w:rsidR="008C4E56" w:rsidRPr="00820463" w:rsidRDefault="007670BE" w:rsidP="007670BE">
            <w:pP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820463" w14:paraId="7EF2BDD5" w14:textId="77777777" w:rsidTr="7CAA5A89">
        <w:trPr>
          <w:trHeight w:val="340"/>
        </w:trPr>
        <w:tc>
          <w:tcPr>
            <w:tcW w:w="1536" w:type="dxa"/>
            <w:noWrap/>
          </w:tcPr>
          <w:p w14:paraId="5B4356BE" w14:textId="77777777" w:rsidR="008C4E56" w:rsidRPr="00820463" w:rsidRDefault="00D94AB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2046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820463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41639A27" w14:textId="77777777" w:rsidR="008C4E56" w:rsidRPr="00820463" w:rsidRDefault="00D94AB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2046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251DAFEC" w14:textId="77777777" w:rsidR="008C4E56" w:rsidRPr="00820463" w:rsidRDefault="00D94AB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2046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33A02ED7" w14:textId="766E1CE1" w:rsidR="26356261" w:rsidRPr="00820463" w:rsidRDefault="007670BE" w:rsidP="7CAA5A89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Executor</w:t>
      </w:r>
      <w:r w:rsidR="26356261" w:rsidRPr="0082046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In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quiry Details</w:t>
      </w:r>
    </w:p>
    <w:p w14:paraId="6AC61874" w14:textId="6114B3A1" w:rsidR="26356261" w:rsidRPr="00820463" w:rsidRDefault="007670BE" w:rsidP="00A14194">
      <w:pPr>
        <w:pStyle w:val="a8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Executor</w:t>
      </w:r>
      <w:r w:rsidR="26356261" w:rsidRPr="0082046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59C9235A" w:rsidRPr="0082046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Office 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User</w:t>
      </w:r>
    </w:p>
    <w:p w14:paraId="3D457839" w14:textId="123EA46A" w:rsidR="26356261" w:rsidRPr="00820463" w:rsidRDefault="007670BE" w:rsidP="00A14194">
      <w:pPr>
        <w:pStyle w:val="a8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Details</w:t>
      </w:r>
      <w:r w:rsidR="26356261" w:rsidRPr="0082046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proofErr w:type="gramStart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User</w:t>
      </w:r>
      <w:proofErr w:type="gramEnd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get ‘Installing Office Customization’ error</w:t>
      </w: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.</w:t>
      </w:r>
    </w:p>
    <w:p w14:paraId="3474F39F" w14:textId="0C725AEE" w:rsidR="26356261" w:rsidRPr="00820463" w:rsidRDefault="007670BE" w:rsidP="00A14194">
      <w:pPr>
        <w:pStyle w:val="a8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Type</w:t>
      </w:r>
      <w:r w:rsidR="26356261" w:rsidRPr="0082046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 </w:t>
      </w:r>
    </w:p>
    <w:p w14:paraId="76870894" w14:textId="08FEE7D8" w:rsidR="005E6548" w:rsidRPr="005E6548" w:rsidRDefault="005E6548" w:rsidP="00E27136">
      <w:pPr>
        <w:pStyle w:val="a8"/>
        <w:numPr>
          <w:ilvl w:val="2"/>
          <w:numId w:val="1"/>
        </w:numPr>
        <w:shd w:val="clear" w:color="auto" w:fill="FFFFFF" w:themeFill="background1"/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E654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What should I do when the error “</w:t>
      </w:r>
      <w:r w:rsidR="00594CBC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Microsoft </w:t>
      </w:r>
      <w:r w:rsidRPr="007670BE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Installing office customization</w:t>
      </w:r>
      <w:r w:rsidR="001235FB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-Installing Office customization</w:t>
      </w:r>
      <w:r w:rsidRPr="007670BE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’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”</w:t>
      </w:r>
      <w:r w:rsidRPr="007670BE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erro</w:t>
      </w: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r</w:t>
      </w:r>
      <w:r w:rsidRPr="005E654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appears while installing Analysis Office?</w:t>
      </w:r>
    </w:p>
    <w:p w14:paraId="32C1A834" w14:textId="5BFE7CC2" w:rsidR="00925ADF" w:rsidRPr="00925ADF" w:rsidRDefault="00925ADF" w:rsidP="00925ADF">
      <w:pPr>
        <w:pStyle w:val="a8"/>
        <w:numPr>
          <w:ilvl w:val="2"/>
          <w:numId w:val="1"/>
        </w:numPr>
        <w:shd w:val="clear" w:color="auto" w:fill="FFFFFF" w:themeFill="background1"/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925AD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 error occurred during the installation of Analysis Office.</w:t>
      </w:r>
    </w:p>
    <w:p w14:paraId="1659888C" w14:textId="0FC8E327" w:rsidR="00D94AB3" w:rsidRDefault="007670BE" w:rsidP="00F5574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Error Message</w:t>
      </w:r>
    </w:p>
    <w:p w14:paraId="6A4DDE5F" w14:textId="0E23F06D" w:rsidR="000E5C31" w:rsidRDefault="007670BE" w:rsidP="0050006B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There was an error during installation. </w:t>
      </w:r>
      <w:r>
        <w:rPr>
          <w:rFonts w:asciiTheme="majorHAnsi" w:eastAsiaTheme="majorHAnsi" w:hAnsiTheme="majorHAnsi"/>
          <w:sz w:val="22"/>
          <w:szCs w:val="22"/>
        </w:rPr>
        <w:t>From</w:t>
      </w:r>
      <w:r w:rsidR="000E5C31">
        <w:rPr>
          <w:rFonts w:asciiTheme="majorHAnsi" w:eastAsiaTheme="majorHAnsi" w:hAnsiTheme="majorHAnsi" w:hint="eastAsia"/>
          <w:sz w:val="22"/>
          <w:szCs w:val="22"/>
        </w:rPr>
        <w:t xml:space="preserve">: </w:t>
      </w:r>
      <w:r w:rsidR="000E5C31" w:rsidRPr="00087D3E">
        <w:rPr>
          <w:rFonts w:asciiTheme="majorHAnsi" w:eastAsiaTheme="majorHAnsi" w:hAnsiTheme="majorHAnsi" w:hint="eastAsia"/>
          <w:sz w:val="22"/>
          <w:szCs w:val="22"/>
        </w:rPr>
        <w:t>file:///C:/Program</w:t>
      </w:r>
      <w:r w:rsidR="000E5C31">
        <w:rPr>
          <w:rFonts w:asciiTheme="majorHAnsi" w:eastAsiaTheme="majorHAnsi" w:hAnsiTheme="majorHAnsi" w:hint="eastAsia"/>
          <w:sz w:val="22"/>
          <w:szCs w:val="22"/>
        </w:rPr>
        <w:t xml:space="preserve"> files (x86)/SAP BusinessObjects/Office</w:t>
      </w:r>
      <w:r w:rsidR="00FC499A">
        <w:rPr>
          <w:rFonts w:asciiTheme="majorHAnsi" w:eastAsiaTheme="majorHAnsi" w:hAnsiTheme="majorHAnsi" w:hint="eastAsia"/>
          <w:sz w:val="22"/>
          <w:szCs w:val="22"/>
        </w:rPr>
        <w:t xml:space="preserve"> Addin/</w:t>
      </w:r>
      <w:proofErr w:type="spellStart"/>
      <w:r w:rsidR="00FC499A">
        <w:rPr>
          <w:rFonts w:asciiTheme="majorHAnsi" w:eastAsiaTheme="majorHAnsi" w:hAnsiTheme="majorHAnsi" w:hint="eastAsia"/>
          <w:sz w:val="22"/>
          <w:szCs w:val="22"/>
        </w:rPr>
        <w:t>SapExcelAddin.vsto</w:t>
      </w:r>
      <w:proofErr w:type="spellEnd"/>
    </w:p>
    <w:p w14:paraId="2AEF6AB6" w14:textId="73EA936C" w:rsidR="007D60C6" w:rsidRDefault="007670BE" w:rsidP="00352E1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 xml:space="preserve">Downloading </w:t>
      </w:r>
      <w:r w:rsidR="00851B4B">
        <w:rPr>
          <w:rFonts w:asciiTheme="majorHAnsi" w:eastAsiaTheme="majorHAnsi" w:hAnsiTheme="majorHAnsi" w:hint="eastAsia"/>
          <w:sz w:val="22"/>
          <w:szCs w:val="22"/>
        </w:rPr>
        <w:t>f</w:t>
      </w:r>
      <w:r w:rsidR="000E5C31" w:rsidRPr="00087D3E">
        <w:rPr>
          <w:rFonts w:asciiTheme="majorHAnsi" w:eastAsiaTheme="majorHAnsi" w:hAnsiTheme="majorHAnsi" w:hint="eastAsia"/>
          <w:sz w:val="22"/>
          <w:szCs w:val="22"/>
        </w:rPr>
        <w:t>ile:///C:/Program</w:t>
      </w:r>
      <w:r w:rsidR="000E5C31">
        <w:rPr>
          <w:rFonts w:asciiTheme="majorHAnsi" w:eastAsiaTheme="majorHAnsi" w:hAnsiTheme="majorHAnsi" w:hint="eastAsia"/>
          <w:sz w:val="22"/>
          <w:szCs w:val="22"/>
        </w:rPr>
        <w:t xml:space="preserve"> Files (x86)/SAP BusinessObjects/Office Addin/</w:t>
      </w:r>
      <w:proofErr w:type="spellStart"/>
      <w:r w:rsidR="000E5C31">
        <w:rPr>
          <w:rFonts w:asciiTheme="majorHAnsi" w:eastAsiaTheme="majorHAnsi" w:hAnsiTheme="majorHAnsi" w:hint="eastAsia"/>
          <w:sz w:val="22"/>
          <w:szCs w:val="22"/>
        </w:rPr>
        <w:t>SapExcelAddin.vst</w:t>
      </w:r>
      <w:r w:rsidR="00DB058D">
        <w:rPr>
          <w:rFonts w:asciiTheme="majorHAnsi" w:eastAsiaTheme="majorHAnsi" w:hAnsiTheme="majorHAnsi" w:hint="eastAsia"/>
          <w:sz w:val="22"/>
          <w:szCs w:val="22"/>
        </w:rPr>
        <w:t>o</w:t>
      </w:r>
      <w:proofErr w:type="spellEnd"/>
      <w:r>
        <w:rPr>
          <w:rFonts w:asciiTheme="majorHAnsi" w:eastAsia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eastAsiaTheme="majorHAnsi" w:hAnsiTheme="majorHAnsi"/>
          <w:sz w:val="22"/>
          <w:szCs w:val="22"/>
        </w:rPr>
        <w:t>did not succeed</w:t>
      </w:r>
      <w:proofErr w:type="gramEnd"/>
      <w:r>
        <w:rPr>
          <w:rFonts w:asciiTheme="majorHAnsi" w:eastAsiaTheme="majorHAnsi" w:hAnsiTheme="majorHAnsi"/>
          <w:sz w:val="22"/>
          <w:szCs w:val="22"/>
        </w:rPr>
        <w:t xml:space="preserve">. 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7670BE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AFDAF3D" wp14:editId="31389DD0">
            <wp:extent cx="4801699" cy="2749835"/>
            <wp:effectExtent l="19050" t="19050" r="18415" b="12700"/>
            <wp:docPr id="1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1699" cy="27498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92694DE" w14:textId="77777777" w:rsidR="007D60C6" w:rsidRDefault="007D60C6">
      <w:pPr>
        <w:rPr>
          <w:rFonts w:asciiTheme="majorHAnsi" w:eastAsiaTheme="majorHAnsi" w:hAnsiTheme="majorHAnsi" w:cs="Times New Roman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lastRenderedPageBreak/>
        <w:br w:type="page"/>
      </w:r>
    </w:p>
    <w:p w14:paraId="3DDD8B2E" w14:textId="1A14C8E0" w:rsidR="008C4E56" w:rsidRPr="00820463" w:rsidRDefault="007D60C6" w:rsidP="00F5574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How to </w:t>
      </w:r>
      <w:r w:rsidR="0061687F">
        <w:rPr>
          <w:rFonts w:asciiTheme="majorHAnsi" w:eastAsiaTheme="majorHAnsi" w:hAnsiTheme="majorHAnsi"/>
          <w:sz w:val="22"/>
          <w:szCs w:val="22"/>
        </w:rPr>
        <w:t>modify add-ins configuration</w:t>
      </w:r>
      <w:r w:rsidR="0061687F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3497D87A" w14:textId="7FF5578A" w:rsidR="0061687F" w:rsidRDefault="0061687F" w:rsidP="00352E1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Go to [</w:t>
      </w:r>
      <w:r w:rsidR="00D94AB3" w:rsidRPr="00820463">
        <w:rPr>
          <w:rFonts w:asciiTheme="majorHAnsi" w:eastAsiaTheme="majorHAnsi" w:hAnsiTheme="majorHAnsi"/>
          <w:sz w:val="22"/>
          <w:szCs w:val="22"/>
        </w:rPr>
        <w:t>Excel</w:t>
      </w:r>
      <w:r>
        <w:rPr>
          <w:rFonts w:asciiTheme="majorHAnsi" w:eastAsiaTheme="majorHAnsi" w:hAnsiTheme="majorHAnsi"/>
          <w:sz w:val="22"/>
          <w:szCs w:val="22"/>
        </w:rPr>
        <w:t>] &gt; [File] &gt; [Options].</w:t>
      </w:r>
      <w:r w:rsidRPr="006168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A00181C" wp14:editId="20548B9F">
            <wp:extent cx="5494020" cy="390588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039" r="-78" b="-1"/>
                    <a:stretch/>
                  </pic:blipFill>
                  <pic:spPr bwMode="auto">
                    <a:xfrm>
                      <a:off x="0" y="0"/>
                      <a:ext cx="5494020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C4A3D" w14:textId="77777777" w:rsidR="0061687F" w:rsidRDefault="0061687F">
      <w:pPr>
        <w:rPr>
          <w:rFonts w:asciiTheme="majorHAnsi" w:eastAsiaTheme="majorHAnsi" w:hAnsiTheme="majorHAnsi" w:cs="Times New Roman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40588FD2" w14:textId="2B6D0C34" w:rsidR="00D94AB3" w:rsidRPr="0061687F" w:rsidRDefault="0061687F" w:rsidP="00352E1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61687F">
        <w:rPr>
          <w:rFonts w:asciiTheme="majorHAnsi" w:eastAsiaTheme="majorHAnsi" w:hAnsiTheme="majorHAnsi" w:hint="eastAsia"/>
          <w:sz w:val="22"/>
          <w:szCs w:val="22"/>
        </w:rPr>
        <w:lastRenderedPageBreak/>
        <w:t>Go to</w:t>
      </w:r>
      <w:r>
        <w:rPr>
          <w:rFonts w:asciiTheme="majorHAnsi" w:eastAsiaTheme="majorHAnsi" w:hAnsiTheme="majorHAnsi"/>
          <w:sz w:val="22"/>
          <w:szCs w:val="22"/>
        </w:rPr>
        <w:t xml:space="preserve"> [Add-Ins] &gt; Change manage option as [COM Add-ins] &gt; Go</w:t>
      </w:r>
      <w:r w:rsidRPr="0061687F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61687F"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/>
          <w:sz w:val="22"/>
          <w:szCs w:val="22"/>
        </w:rPr>
        <w:br/>
      </w:r>
      <w:r w:rsidRPr="006168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1FD4053" wp14:editId="0B998580">
            <wp:extent cx="3426890" cy="4462029"/>
            <wp:effectExtent l="0" t="0" r="2540" b="0"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6890" cy="446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3A6A" w14:textId="2FEEA92E" w:rsidR="00D94AB3" w:rsidRPr="00820463" w:rsidRDefault="0061687F" w:rsidP="00F5574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 xml:space="preserve">Select Analysis add-ins and </w:t>
      </w:r>
      <w:proofErr w:type="gramStart"/>
      <w:r>
        <w:rPr>
          <w:rFonts w:asciiTheme="majorHAnsi" w:eastAsiaTheme="majorHAnsi" w:hAnsiTheme="majorHAnsi"/>
          <w:sz w:val="22"/>
          <w:szCs w:val="22"/>
        </w:rPr>
        <w:t>Click</w:t>
      </w:r>
      <w:proofErr w:type="gramEnd"/>
      <w:r>
        <w:rPr>
          <w:rFonts w:asciiTheme="majorHAnsi" w:eastAsiaTheme="majorHAnsi" w:hAnsiTheme="majorHAnsi"/>
          <w:sz w:val="22"/>
          <w:szCs w:val="22"/>
        </w:rPr>
        <w:t xml:space="preserve"> [Remove].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6168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F99E71C" wp14:editId="16746DDD">
            <wp:extent cx="5943600" cy="2491740"/>
            <wp:effectExtent l="0" t="0" r="0" b="3810"/>
            <wp:docPr id="1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C728" w14:textId="2F821CC9" w:rsidR="00D94AB3" w:rsidRPr="00820463" w:rsidRDefault="00D94AB3" w:rsidP="00352E17">
      <w:pPr>
        <w:pStyle w:val="a3"/>
        <w:rPr>
          <w:rFonts w:asciiTheme="majorHAnsi" w:eastAsiaTheme="majorHAnsi" w:hAnsiTheme="majorHAnsi"/>
          <w:sz w:val="22"/>
          <w:szCs w:val="22"/>
        </w:rPr>
      </w:pPr>
    </w:p>
    <w:p w14:paraId="2610554A" w14:textId="0C833649" w:rsidR="0061687F" w:rsidRPr="0061687F" w:rsidRDefault="0061687F" w:rsidP="0061687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Click </w:t>
      </w:r>
      <w:r>
        <w:rPr>
          <w:rFonts w:asciiTheme="majorHAnsi" w:eastAsiaTheme="majorHAnsi" w:hAnsiTheme="majorHAnsi"/>
          <w:sz w:val="22"/>
          <w:szCs w:val="22"/>
        </w:rPr>
        <w:t>[</w:t>
      </w:r>
      <w:r>
        <w:rPr>
          <w:rFonts w:asciiTheme="majorHAnsi" w:eastAsiaTheme="majorHAnsi" w:hAnsiTheme="majorHAnsi" w:hint="eastAsia"/>
          <w:sz w:val="22"/>
          <w:szCs w:val="22"/>
        </w:rPr>
        <w:t>Add</w:t>
      </w:r>
      <w:r>
        <w:rPr>
          <w:rFonts w:asciiTheme="majorHAnsi" w:eastAsiaTheme="majorHAnsi" w:hAnsiTheme="majorHAnsi"/>
          <w:sz w:val="22"/>
          <w:szCs w:val="22"/>
        </w:rPr>
        <w:t>]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button</w:t>
      </w:r>
      <w:r w:rsidR="00D94AB3" w:rsidRPr="00820463">
        <w:rPr>
          <w:rFonts w:asciiTheme="majorHAnsi" w:eastAsiaTheme="majorHAnsi" w:hAnsiTheme="majorHAnsi"/>
          <w:sz w:val="22"/>
          <w:szCs w:val="22"/>
        </w:rPr>
        <w:t>.</w:t>
      </w:r>
    </w:p>
    <w:p w14:paraId="30BB8CAB" w14:textId="69514D7F" w:rsidR="0061687F" w:rsidRPr="00820463" w:rsidRDefault="0061687F" w:rsidP="00F5574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Find [BiOfficeLauncher.exe] file at your installed directory.</w:t>
      </w:r>
    </w:p>
    <w:p w14:paraId="5BD8D0EF" w14:textId="0A902181" w:rsidR="00D94AB3" w:rsidRPr="00820463" w:rsidRDefault="00D94AB3" w:rsidP="00F5574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20463">
        <w:rPr>
          <w:rFonts w:asciiTheme="majorHAnsi" w:eastAsiaTheme="majorHAnsi" w:hAnsiTheme="majorHAnsi"/>
          <w:sz w:val="22"/>
          <w:szCs w:val="22"/>
        </w:rPr>
        <w:t>Office 64bit</w:t>
      </w:r>
      <w:r w:rsidR="0061687F">
        <w:rPr>
          <w:rFonts w:asciiTheme="majorHAnsi" w:eastAsiaTheme="majorHAnsi" w:hAnsiTheme="majorHAnsi"/>
          <w:sz w:val="22"/>
          <w:szCs w:val="22"/>
        </w:rPr>
        <w:t xml:space="preserve"> User </w:t>
      </w:r>
      <w:r w:rsidRPr="00820463">
        <w:rPr>
          <w:rFonts w:asciiTheme="majorHAnsi" w:eastAsiaTheme="majorHAnsi" w:hAnsiTheme="majorHAnsi"/>
          <w:sz w:val="22"/>
          <w:szCs w:val="22"/>
        </w:rPr>
        <w:t>- C:\Program Files\SAP BusinessObjects\Office AddIn</w:t>
      </w:r>
    </w:p>
    <w:p w14:paraId="1503701D" w14:textId="5C28A407" w:rsidR="00D94AB3" w:rsidRPr="0061687F" w:rsidRDefault="00D94AB3" w:rsidP="00352E1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20463">
        <w:rPr>
          <w:rFonts w:asciiTheme="majorHAnsi" w:eastAsiaTheme="majorHAnsi" w:hAnsiTheme="majorHAnsi"/>
          <w:sz w:val="22"/>
          <w:szCs w:val="22"/>
        </w:rPr>
        <w:t xml:space="preserve">Office 32bit </w:t>
      </w:r>
      <w:r w:rsidR="0061687F">
        <w:rPr>
          <w:rFonts w:asciiTheme="majorHAnsi" w:eastAsiaTheme="majorHAnsi" w:hAnsiTheme="majorHAnsi"/>
          <w:sz w:val="22"/>
          <w:szCs w:val="22"/>
        </w:rPr>
        <w:t xml:space="preserve">User </w:t>
      </w:r>
      <w:r w:rsidRPr="00820463">
        <w:rPr>
          <w:rFonts w:asciiTheme="majorHAnsi" w:eastAsiaTheme="majorHAnsi" w:hAnsiTheme="majorHAnsi"/>
          <w:sz w:val="22"/>
          <w:szCs w:val="22"/>
        </w:rPr>
        <w:t>- C:\Program Files (x</w:t>
      </w:r>
      <w:proofErr w:type="gramStart"/>
      <w:r w:rsidRPr="00820463">
        <w:rPr>
          <w:rFonts w:asciiTheme="majorHAnsi" w:eastAsiaTheme="majorHAnsi" w:hAnsiTheme="majorHAnsi"/>
          <w:sz w:val="22"/>
          <w:szCs w:val="22"/>
        </w:rPr>
        <w:t>86)\</w:t>
      </w:r>
      <w:proofErr w:type="gramEnd"/>
      <w:r w:rsidRPr="00820463">
        <w:rPr>
          <w:rFonts w:asciiTheme="majorHAnsi" w:eastAsiaTheme="majorHAnsi" w:hAnsiTheme="majorHAnsi"/>
          <w:sz w:val="22"/>
          <w:szCs w:val="22"/>
        </w:rPr>
        <w:t>SAP BusinessObjects\Office AddIn</w:t>
      </w:r>
      <w:r w:rsidRPr="0082046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01439C0" wp14:editId="12F837AB">
            <wp:extent cx="4457700" cy="2103120"/>
            <wp:effectExtent l="0" t="0" r="0" b="0"/>
            <wp:docPr id="6" name="그림 6" descr="C:\5dafc3003e12048e0f03625e08db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5dafc3003e12048e0f03625e08db007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87F">
        <w:rPr>
          <w:rFonts w:asciiTheme="majorHAnsi" w:eastAsiaTheme="majorHAnsi" w:hAnsiTheme="majorHAnsi"/>
          <w:sz w:val="22"/>
          <w:szCs w:val="22"/>
        </w:rPr>
        <w:br/>
      </w:r>
    </w:p>
    <w:p w14:paraId="10F975CF" w14:textId="740E05E7" w:rsidR="0061687F" w:rsidRDefault="0061687F" w:rsidP="00352E1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Analysis add-ins will be added. C</w:t>
      </w:r>
      <w:r>
        <w:rPr>
          <w:rFonts w:asciiTheme="majorHAnsi" w:eastAsiaTheme="majorHAnsi" w:hAnsiTheme="majorHAnsi"/>
          <w:sz w:val="22"/>
          <w:szCs w:val="22"/>
        </w:rPr>
        <w:t>heck analysis option and Click [OK]</w:t>
      </w:r>
      <w:r>
        <w:rPr>
          <w:rFonts w:asciiTheme="majorHAnsi" w:eastAsiaTheme="majorHAnsi" w:hAnsiTheme="majorHAnsi" w:hint="eastAsia"/>
          <w:sz w:val="22"/>
          <w:szCs w:val="22"/>
        </w:rPr>
        <w:t>.</w:t>
      </w:r>
      <w:r w:rsidRPr="0061687F">
        <w:rPr>
          <w:rFonts w:asciiTheme="majorHAnsi" w:eastAsiaTheme="majorHAnsi" w:hAnsiTheme="majorHAnsi"/>
          <w:sz w:val="22"/>
          <w:szCs w:val="22"/>
        </w:rPr>
        <w:t xml:space="preserve"> </w:t>
      </w:r>
      <w:r w:rsidRPr="006168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2EDD15B" wp14:editId="7493AFF0">
            <wp:extent cx="5943600" cy="2539365"/>
            <wp:effectExtent l="0" t="0" r="0" b="0"/>
            <wp:docPr id="1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6F92" w14:textId="77777777" w:rsidR="0061687F" w:rsidRDefault="0061687F">
      <w:pPr>
        <w:rPr>
          <w:rFonts w:asciiTheme="majorHAnsi" w:eastAsiaTheme="majorHAnsi" w:hAnsiTheme="majorHAnsi" w:cs="Times New Roman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114473F2" w14:textId="77777777" w:rsidR="0061687F" w:rsidRDefault="0061687F" w:rsidP="00F5574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>
        <w:rPr>
          <w:rFonts w:asciiTheme="majorHAnsi" w:eastAsiaTheme="majorHAnsi" w:hAnsiTheme="majorHAnsi" w:hint="eastAsia"/>
          <w:sz w:val="22"/>
          <w:szCs w:val="22"/>
        </w:rPr>
        <w:lastRenderedPageBreak/>
        <w:t>Quit</w:t>
      </w:r>
      <w:proofErr w:type="gramEnd"/>
      <w:r>
        <w:rPr>
          <w:rFonts w:asciiTheme="majorHAnsi" w:eastAsiaTheme="majorHAnsi" w:hAnsiTheme="majorHAnsi" w:hint="eastAsia"/>
          <w:sz w:val="22"/>
          <w:szCs w:val="22"/>
        </w:rPr>
        <w:t xml:space="preserve"> all excel process.</w:t>
      </w:r>
    </w:p>
    <w:p w14:paraId="429C07C0" w14:textId="07D23A8A" w:rsidR="00D94AB3" w:rsidRDefault="0061687F" w:rsidP="0061687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Search &amp; Execute [Analysis for Microsoft Excel] at windows menu.</w:t>
      </w:r>
      <w:r w:rsidR="00D94AB3" w:rsidRPr="0082046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A80EC49" wp14:editId="0EF5628C">
            <wp:extent cx="4457700" cy="3634740"/>
            <wp:effectExtent l="0" t="0" r="0" b="3810"/>
            <wp:docPr id="8" name="그림 8" descr="C:\d9dbea0a0447b273931373376c14b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9dbea0a0447b273931373376c14b0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76E232C1" w14:textId="44B5B39D" w:rsidR="00D94AB3" w:rsidRPr="00820463" w:rsidRDefault="0061687F" w:rsidP="00F5574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Analysis Add-ins will be loaded properly.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A1042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9B86E52" wp14:editId="036D02EE">
            <wp:extent cx="4457700" cy="1615440"/>
            <wp:effectExtent l="0" t="0" r="0" b="3810"/>
            <wp:docPr id="14" name="그림 14" descr="C:\5a3dacbde4e8bea806ad34de9d88d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5a3dacbde4e8bea806ad34de9d88d8e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2066E" w14:textId="1BD65045" w:rsidR="00D94AB3" w:rsidRPr="00820463" w:rsidRDefault="00D94AB3" w:rsidP="00352E17">
      <w:pPr>
        <w:pStyle w:val="a3"/>
        <w:rPr>
          <w:rFonts w:asciiTheme="majorHAnsi" w:eastAsiaTheme="majorHAnsi" w:hAnsiTheme="majorHAnsi"/>
          <w:sz w:val="22"/>
          <w:szCs w:val="22"/>
        </w:rPr>
      </w:pPr>
    </w:p>
    <w:sectPr w:rsidR="00D94AB3" w:rsidRPr="0082046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E683" w14:textId="77777777" w:rsidR="009A0904" w:rsidRDefault="009A0904" w:rsidP="008C4E56">
      <w:r>
        <w:separator/>
      </w:r>
    </w:p>
  </w:endnote>
  <w:endnote w:type="continuationSeparator" w:id="0">
    <w:p w14:paraId="48133C89" w14:textId="77777777" w:rsidR="009A0904" w:rsidRDefault="009A0904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7846" w14:textId="77777777" w:rsidR="009A0904" w:rsidRDefault="009A0904" w:rsidP="008C4E56">
      <w:r>
        <w:separator/>
      </w:r>
    </w:p>
  </w:footnote>
  <w:footnote w:type="continuationSeparator" w:id="0">
    <w:p w14:paraId="1FF63EFD" w14:textId="77777777" w:rsidR="009A0904" w:rsidRDefault="009A0904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F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CDD70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566A778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1D6773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06500944">
    <w:abstractNumId w:val="2"/>
  </w:num>
  <w:num w:numId="2" w16cid:durableId="265970589">
    <w:abstractNumId w:val="1"/>
  </w:num>
  <w:num w:numId="3" w16cid:durableId="754934893">
    <w:abstractNumId w:val="4"/>
  </w:num>
  <w:num w:numId="4" w16cid:durableId="1560550806">
    <w:abstractNumId w:val="3"/>
  </w:num>
  <w:num w:numId="5" w16cid:durableId="185939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87D3E"/>
    <w:rsid w:val="000E5C31"/>
    <w:rsid w:val="001235FB"/>
    <w:rsid w:val="00142343"/>
    <w:rsid w:val="00196CE7"/>
    <w:rsid w:val="001E5733"/>
    <w:rsid w:val="00266A83"/>
    <w:rsid w:val="00294C12"/>
    <w:rsid w:val="002A46EF"/>
    <w:rsid w:val="002B0A58"/>
    <w:rsid w:val="002E49D1"/>
    <w:rsid w:val="002F1444"/>
    <w:rsid w:val="00352E17"/>
    <w:rsid w:val="0050006B"/>
    <w:rsid w:val="00594CBC"/>
    <w:rsid w:val="005D1056"/>
    <w:rsid w:val="005D5155"/>
    <w:rsid w:val="005E6548"/>
    <w:rsid w:val="0061687F"/>
    <w:rsid w:val="00632204"/>
    <w:rsid w:val="00647296"/>
    <w:rsid w:val="0071191F"/>
    <w:rsid w:val="007202B2"/>
    <w:rsid w:val="007615D0"/>
    <w:rsid w:val="007670BE"/>
    <w:rsid w:val="007C1D91"/>
    <w:rsid w:val="007D60C6"/>
    <w:rsid w:val="00811E0C"/>
    <w:rsid w:val="00820463"/>
    <w:rsid w:val="00851B4B"/>
    <w:rsid w:val="008C4E56"/>
    <w:rsid w:val="00925ADF"/>
    <w:rsid w:val="00931562"/>
    <w:rsid w:val="009739B5"/>
    <w:rsid w:val="009A0904"/>
    <w:rsid w:val="00A12C42"/>
    <w:rsid w:val="00A14194"/>
    <w:rsid w:val="00AD54D6"/>
    <w:rsid w:val="00AF2DF6"/>
    <w:rsid w:val="00AF3321"/>
    <w:rsid w:val="00B05816"/>
    <w:rsid w:val="00B25571"/>
    <w:rsid w:val="00B619E5"/>
    <w:rsid w:val="00B631BD"/>
    <w:rsid w:val="00BA0C7B"/>
    <w:rsid w:val="00BB27BC"/>
    <w:rsid w:val="00BB4DC8"/>
    <w:rsid w:val="00C06A3D"/>
    <w:rsid w:val="00C34053"/>
    <w:rsid w:val="00D94AB3"/>
    <w:rsid w:val="00DA2CD3"/>
    <w:rsid w:val="00DB058D"/>
    <w:rsid w:val="00EA17B2"/>
    <w:rsid w:val="00EC6B26"/>
    <w:rsid w:val="00F55743"/>
    <w:rsid w:val="00FC499A"/>
    <w:rsid w:val="26356261"/>
    <w:rsid w:val="2B85F38D"/>
    <w:rsid w:val="2FA51D8F"/>
    <w:rsid w:val="34250ABE"/>
    <w:rsid w:val="54459A0C"/>
    <w:rsid w:val="582687C9"/>
    <w:rsid w:val="59C9235A"/>
    <w:rsid w:val="7A446963"/>
    <w:rsid w:val="7CAA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9065D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7CAA5A89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7CAA5A89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7CAA5A89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7CAA5A89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7CAA5A89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Quote"/>
    <w:link w:val="Char1"/>
    <w:uiPriority w:val="29"/>
    <w:qFormat/>
    <w:rsid w:val="7CAA5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7"/>
    <w:uiPriority w:val="29"/>
    <w:rsid w:val="00F55743"/>
    <w:rPr>
      <w:rFonts w:ascii="굴림" w:eastAsia="굴림" w:hAnsi="굴림" w:cs="굴림"/>
      <w:i/>
      <w:iCs/>
      <w:color w:val="404040" w:themeColor="text1" w:themeTint="BF"/>
      <w:sz w:val="24"/>
      <w:szCs w:val="24"/>
    </w:rPr>
  </w:style>
  <w:style w:type="paragraph" w:styleId="a8">
    <w:name w:val="List Paragraph"/>
    <w:uiPriority w:val="34"/>
    <w:qFormat/>
    <w:rsid w:val="7CAA5A89"/>
    <w:pPr>
      <w:ind w:left="720"/>
    </w:pPr>
  </w:style>
  <w:style w:type="character" w:styleId="a9">
    <w:name w:val="Hyperlink"/>
    <w:basedOn w:val="a0"/>
    <w:uiPriority w:val="99"/>
    <w:unhideWhenUsed/>
    <w:rsid w:val="000E5C31"/>
    <w:rPr>
      <w:color w:val="0563C1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0E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tm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833D2-6DDB-477E-A47E-1A6CDDA5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3EDA4-C4AC-421D-B536-608800E216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C4783-0687-46F0-B253-DDB2D563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EB20E-F312-41C1-A987-026DE4FFE2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263</Words>
  <Characters>1178</Characters>
  <Application>Microsoft Office Word</Application>
  <DocSecurity>0</DocSecurity>
  <Lines>58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27</cp:revision>
  <dcterms:created xsi:type="dcterms:W3CDTF">2025-12-22T04:16:00Z</dcterms:created>
  <dcterms:modified xsi:type="dcterms:W3CDTF">2026-01-13T07:26:00Z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