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7FC79" w14:textId="224A1F9C" w:rsidR="002A46EF" w:rsidRPr="001317CB" w:rsidRDefault="00345CE1">
      <w:pPr>
        <w:pStyle w:val="1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44"/>
          <w:szCs w:val="44"/>
          <w:shd w:val="clear" w:color="auto" w:fill="FFFFFF"/>
        </w:rPr>
        <w:t>BW</w:t>
      </w:r>
      <w:r w:rsidR="00FB1ED8">
        <w:rPr>
          <w:rFonts w:ascii="Calibri" w:eastAsiaTheme="majorHAnsi" w:hAnsi="Calibri" w:cs="Calibri" w:hint="eastAsia"/>
          <w:sz w:val="44"/>
          <w:szCs w:val="44"/>
          <w:shd w:val="clear" w:color="auto" w:fill="FFFFFF"/>
        </w:rPr>
        <w:t>/BI</w:t>
      </w:r>
      <w:r w:rsidRPr="001317CB">
        <w:rPr>
          <w:rFonts w:ascii="Calibri" w:eastAsiaTheme="majorHAnsi" w:hAnsi="Calibri" w:cs="Calibri"/>
          <w:sz w:val="44"/>
          <w:szCs w:val="44"/>
          <w:shd w:val="clear" w:color="auto" w:fill="FFFFFF"/>
        </w:rPr>
        <w:t xml:space="preserve"> – Analysis Office </w:t>
      </w:r>
      <w:r w:rsidR="001317CB">
        <w:rPr>
          <w:rFonts w:ascii="Calibri" w:eastAsiaTheme="majorHAnsi" w:hAnsi="Calibri" w:cs="Calibri"/>
          <w:sz w:val="44"/>
          <w:szCs w:val="44"/>
          <w:shd w:val="clear" w:color="auto" w:fill="FFFFFF"/>
        </w:rPr>
        <w:t>-</w:t>
      </w:r>
      <w:r w:rsidR="00CF43EB" w:rsidRPr="001317CB">
        <w:rPr>
          <w:rFonts w:ascii="Calibri" w:eastAsiaTheme="majorHAnsi" w:hAnsi="Calibri" w:cs="Calibri"/>
          <w:sz w:val="44"/>
          <w:szCs w:val="44"/>
          <w:shd w:val="clear" w:color="auto" w:fill="FFFFFF"/>
        </w:rPr>
        <w:t xml:space="preserve"> </w:t>
      </w:r>
      <w:r w:rsidR="00337B38" w:rsidRPr="001317CB">
        <w:rPr>
          <w:rFonts w:ascii="Calibri" w:eastAsiaTheme="majorHAnsi" w:hAnsi="Calibri" w:cs="Calibri"/>
          <w:sz w:val="44"/>
          <w:szCs w:val="44"/>
          <w:shd w:val="clear" w:color="auto" w:fill="FFFFFF"/>
        </w:rPr>
        <w:t>No data shown on excel sheet</w:t>
      </w:r>
      <w:r w:rsidR="00CA5FA4" w:rsidRPr="001317CB">
        <w:rPr>
          <w:rFonts w:ascii="Calibri" w:eastAsiaTheme="majorHAnsi" w:hAnsi="Calibri" w:cs="Calibri"/>
          <w:sz w:val="22"/>
          <w:szCs w:val="22"/>
          <w:shd w:val="clear" w:color="auto" w:fill="FFFFFF"/>
        </w:rPr>
        <w:t xml:space="preserve"> </w:t>
      </w:r>
    </w:p>
    <w:p w14:paraId="779D9A60" w14:textId="77777777" w:rsidR="008C4E56" w:rsidRPr="001317CB" w:rsidRDefault="00DA45ED" w:rsidP="00DA45ED">
      <w:pPr>
        <w:pStyle w:val="a3"/>
        <w:numPr>
          <w:ilvl w:val="0"/>
          <w:numId w:val="1"/>
        </w:numPr>
        <w:outlineLvl w:val="1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b/>
          <w:bCs/>
          <w:sz w:val="22"/>
          <w:szCs w:val="22"/>
        </w:rPr>
        <w:t xml:space="preserve">T-Code/ Function/Menu </w:t>
      </w:r>
      <w:r w:rsidR="008C4E56" w:rsidRPr="001317CB">
        <w:rPr>
          <w:rFonts w:ascii="Calibri" w:eastAsiaTheme="majorHAnsi" w:hAnsi="Calibri" w:cs="Calibri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1317CB" w:rsidRPr="001317CB" w14:paraId="71739768" w14:textId="77777777" w:rsidTr="6EB13B4E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74384EB5" w14:textId="77777777" w:rsidR="008C4E56" w:rsidRPr="001317CB" w:rsidRDefault="00DA45ED" w:rsidP="00937096">
            <w:pPr>
              <w:jc w:val="center"/>
              <w:rPr>
                <w:rFonts w:ascii="Calibri" w:eastAsiaTheme="majorHAnsi" w:hAnsi="Calibri" w:cs="Calibri"/>
                <w:b/>
                <w:bCs/>
                <w:sz w:val="22"/>
                <w:szCs w:val="22"/>
              </w:rPr>
            </w:pPr>
            <w:r w:rsidRPr="001317CB">
              <w:rPr>
                <w:rFonts w:ascii="Calibri" w:eastAsiaTheme="majorHAnsi" w:hAnsi="Calibri" w:cs="Calibri"/>
                <w:b/>
                <w:bCs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2F305D15" w14:textId="77777777" w:rsidR="008C4E56" w:rsidRPr="001317CB" w:rsidRDefault="00DA45ED" w:rsidP="00937096">
            <w:pPr>
              <w:jc w:val="center"/>
              <w:rPr>
                <w:rFonts w:ascii="Calibri" w:eastAsiaTheme="majorHAnsi" w:hAnsi="Calibri" w:cs="Calibri"/>
                <w:b/>
                <w:bCs/>
                <w:sz w:val="22"/>
                <w:szCs w:val="22"/>
              </w:rPr>
            </w:pPr>
            <w:r w:rsidRPr="001317CB">
              <w:rPr>
                <w:rFonts w:ascii="Calibri" w:eastAsiaTheme="majorHAnsi" w:hAnsi="Calibri" w:cs="Calibri"/>
                <w:b/>
                <w:bCs/>
                <w:sz w:val="22"/>
                <w:szCs w:val="22"/>
              </w:rPr>
              <w:t>Menu/</w:t>
            </w:r>
            <w:proofErr w:type="gramStart"/>
            <w:r w:rsidRPr="001317CB">
              <w:rPr>
                <w:rFonts w:ascii="Calibri" w:eastAsiaTheme="majorHAnsi" w:hAnsi="Calibri" w:cs="Calibri"/>
                <w:b/>
                <w:bCs/>
                <w:sz w:val="22"/>
                <w:szCs w:val="22"/>
              </w:rPr>
              <w:t>Func./</w:t>
            </w:r>
            <w:proofErr w:type="spellStart"/>
            <w:proofErr w:type="gramEnd"/>
            <w:r w:rsidRPr="001317CB">
              <w:rPr>
                <w:rFonts w:ascii="Calibri" w:eastAsiaTheme="majorHAnsi" w:hAnsi="Calibri" w:cs="Calibri"/>
                <w:b/>
                <w:bCs/>
                <w:sz w:val="22"/>
                <w:szCs w:val="22"/>
              </w:rPr>
              <w:t>Tcode</w:t>
            </w:r>
            <w:proofErr w:type="spellEnd"/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D6FB4AF" w14:textId="77777777" w:rsidR="008C4E56" w:rsidRPr="001317CB" w:rsidRDefault="00DA45ED" w:rsidP="00937096">
            <w:pPr>
              <w:jc w:val="center"/>
              <w:rPr>
                <w:rFonts w:ascii="Calibri" w:eastAsiaTheme="majorHAnsi" w:hAnsi="Calibri" w:cs="Calibri"/>
                <w:b/>
                <w:bCs/>
                <w:sz w:val="22"/>
                <w:szCs w:val="22"/>
              </w:rPr>
            </w:pPr>
            <w:r w:rsidRPr="001317CB">
              <w:rPr>
                <w:rFonts w:ascii="Calibri" w:eastAsiaTheme="majorHAnsi" w:hAnsi="Calibri" w:cs="Calibri"/>
                <w:b/>
                <w:bCs/>
                <w:sz w:val="22"/>
                <w:szCs w:val="22"/>
              </w:rPr>
              <w:t>Description</w:t>
            </w:r>
          </w:p>
        </w:tc>
      </w:tr>
      <w:tr w:rsidR="001317CB" w:rsidRPr="001317CB" w14:paraId="4A0D96F7" w14:textId="77777777" w:rsidTr="6EB13B4E">
        <w:trPr>
          <w:trHeight w:val="340"/>
        </w:trPr>
        <w:tc>
          <w:tcPr>
            <w:tcW w:w="1536" w:type="dxa"/>
            <w:noWrap/>
            <w:hideMark/>
          </w:tcPr>
          <w:p w14:paraId="7A84581B" w14:textId="77777777" w:rsidR="008C4E56" w:rsidRPr="001317CB" w:rsidRDefault="008C4E56" w:rsidP="008C4E56">
            <w:pPr>
              <w:jc w:val="center"/>
              <w:rPr>
                <w:rFonts w:ascii="Calibri" w:eastAsiaTheme="majorHAnsi" w:hAnsi="Calibri" w:cs="Calibri"/>
                <w:sz w:val="22"/>
                <w:szCs w:val="22"/>
              </w:rPr>
            </w:pPr>
            <w:r w:rsidRPr="001317CB">
              <w:rPr>
                <w:rFonts w:ascii="Calibri" w:eastAsiaTheme="majorHAnsi" w:hAnsi="Calibri" w:cs="Calibri"/>
                <w:sz w:val="22"/>
                <w:szCs w:val="22"/>
              </w:rPr>
              <w:t>SAP-</w:t>
            </w:r>
            <w:r w:rsidR="006B606B" w:rsidRPr="001317CB">
              <w:rPr>
                <w:rFonts w:ascii="Calibri" w:eastAsiaTheme="majorHAnsi" w:hAnsi="Calibri" w:cs="Calibr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  <w:hideMark/>
          </w:tcPr>
          <w:p w14:paraId="4234F03B" w14:textId="77777777" w:rsidR="008C4E56" w:rsidRPr="001317CB" w:rsidRDefault="00CA5FA4" w:rsidP="00937096">
            <w:pPr>
              <w:jc w:val="center"/>
              <w:rPr>
                <w:rFonts w:ascii="Calibri" w:eastAsiaTheme="majorHAnsi" w:hAnsi="Calibri" w:cs="Calibri"/>
                <w:sz w:val="22"/>
                <w:szCs w:val="22"/>
              </w:rPr>
            </w:pPr>
            <w:r w:rsidRPr="001317CB">
              <w:rPr>
                <w:rFonts w:ascii="Calibri" w:eastAsiaTheme="majorHAnsi" w:hAnsi="Calibri" w:cs="Calibri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  <w:hideMark/>
          </w:tcPr>
          <w:p w14:paraId="03F0DAFC" w14:textId="77777777" w:rsidR="008C4E56" w:rsidRPr="001317CB" w:rsidRDefault="00CA5FA4" w:rsidP="00937096">
            <w:pPr>
              <w:rPr>
                <w:rFonts w:ascii="Calibri" w:eastAsiaTheme="majorHAnsi" w:hAnsi="Calibri" w:cs="Calibri"/>
                <w:sz w:val="22"/>
                <w:szCs w:val="22"/>
              </w:rPr>
            </w:pPr>
            <w:r w:rsidRPr="001317CB">
              <w:rPr>
                <w:rFonts w:ascii="Calibri" w:eastAsiaTheme="majorHAnsi" w:hAnsi="Calibri" w:cs="Calibri"/>
                <w:sz w:val="22"/>
                <w:szCs w:val="22"/>
              </w:rPr>
              <w:t>BW A-Office reporting tool</w:t>
            </w:r>
          </w:p>
        </w:tc>
      </w:tr>
    </w:tbl>
    <w:p w14:paraId="294A85A2" w14:textId="715B90DD" w:rsidR="3D9228C1" w:rsidRPr="001317CB" w:rsidRDefault="3D9228C1" w:rsidP="6EB13B4E">
      <w:pPr>
        <w:pStyle w:val="a3"/>
        <w:numPr>
          <w:ilvl w:val="0"/>
          <w:numId w:val="1"/>
        </w:numPr>
        <w:outlineLvl w:val="1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>Executor &amp; Inquiry Details</w:t>
      </w:r>
    </w:p>
    <w:p w14:paraId="41DD6F16" w14:textId="09A22BEB" w:rsidR="009B3B03" w:rsidRPr="001317CB" w:rsidRDefault="3D9228C1" w:rsidP="009B3B03">
      <w:pPr>
        <w:pStyle w:val="a8"/>
        <w:numPr>
          <w:ilvl w:val="1"/>
          <w:numId w:val="1"/>
        </w:numPr>
        <w:outlineLvl w:val="2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 xml:space="preserve">Executor: </w:t>
      </w:r>
      <w:r w:rsidR="719DA4FC" w:rsidRPr="001317CB">
        <w:rPr>
          <w:rFonts w:ascii="Calibri" w:eastAsiaTheme="majorHAnsi" w:hAnsi="Calibri" w:cs="Calibri"/>
          <w:sz w:val="22"/>
          <w:szCs w:val="22"/>
        </w:rPr>
        <w:t>A user who is unable to view rows and columns in Analysis Office.</w:t>
      </w:r>
    </w:p>
    <w:p w14:paraId="2FE09610" w14:textId="3BB94B4F" w:rsidR="009B3B03" w:rsidRPr="001317CB" w:rsidRDefault="3D9228C1" w:rsidP="009B3B03">
      <w:pPr>
        <w:pStyle w:val="a8"/>
        <w:numPr>
          <w:ilvl w:val="1"/>
          <w:numId w:val="1"/>
        </w:numPr>
        <w:outlineLvl w:val="2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 xml:space="preserve">Inquiry Details: </w:t>
      </w:r>
      <w:r w:rsidR="00337B38" w:rsidRPr="001317CB">
        <w:rPr>
          <w:rFonts w:ascii="Calibri" w:eastAsiaTheme="majorHAnsi" w:hAnsi="Calibri" w:cs="Calibri"/>
          <w:sz w:val="22"/>
          <w:szCs w:val="22"/>
        </w:rPr>
        <w:t xml:space="preserve">When </w:t>
      </w:r>
      <w:proofErr w:type="gramStart"/>
      <w:r w:rsidR="00337B38" w:rsidRPr="001317CB">
        <w:rPr>
          <w:rFonts w:ascii="Calibri" w:eastAsiaTheme="majorHAnsi" w:hAnsi="Calibri" w:cs="Calibri"/>
          <w:sz w:val="22"/>
          <w:szCs w:val="22"/>
        </w:rPr>
        <w:t>user</w:t>
      </w:r>
      <w:proofErr w:type="gramEnd"/>
      <w:r w:rsidR="00337B38" w:rsidRPr="001317CB">
        <w:rPr>
          <w:rFonts w:ascii="Calibri" w:eastAsiaTheme="majorHAnsi" w:hAnsi="Calibri" w:cs="Calibri"/>
          <w:sz w:val="22"/>
          <w:szCs w:val="22"/>
        </w:rPr>
        <w:t xml:space="preserve"> insert BI report, no data extracted on excel sheet. </w:t>
      </w:r>
    </w:p>
    <w:p w14:paraId="6B0BF324" w14:textId="77777777" w:rsidR="009B3B03" w:rsidRPr="001317CB" w:rsidRDefault="3D9228C1" w:rsidP="009B3B03">
      <w:pPr>
        <w:pStyle w:val="a8"/>
        <w:numPr>
          <w:ilvl w:val="1"/>
          <w:numId w:val="1"/>
        </w:numPr>
        <w:outlineLvl w:val="2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 xml:space="preserve">Inquiry Type: </w:t>
      </w:r>
    </w:p>
    <w:p w14:paraId="448A01FE" w14:textId="0CC5AB29" w:rsidR="00337B38" w:rsidRPr="001317CB" w:rsidRDefault="00337B38" w:rsidP="009B3B03">
      <w:pPr>
        <w:pStyle w:val="a8"/>
        <w:numPr>
          <w:ilvl w:val="2"/>
          <w:numId w:val="1"/>
        </w:numPr>
        <w:outlineLvl w:val="3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>BI report does not appear. It is empty.</w:t>
      </w:r>
    </w:p>
    <w:p w14:paraId="164408D5" w14:textId="76CDABEC" w:rsidR="001317CB" w:rsidRPr="001317CB" w:rsidRDefault="001317CB" w:rsidP="009B3B03">
      <w:pPr>
        <w:pStyle w:val="a8"/>
        <w:numPr>
          <w:ilvl w:val="2"/>
          <w:numId w:val="1"/>
        </w:numPr>
        <w:outlineLvl w:val="3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 xml:space="preserve">There is no data shown even though I have signed in. </w:t>
      </w:r>
    </w:p>
    <w:p w14:paraId="603D00C3" w14:textId="2B45F8C3" w:rsidR="3D9228C1" w:rsidRPr="001317CB" w:rsidRDefault="00337B38" w:rsidP="001317CB">
      <w:pPr>
        <w:pStyle w:val="a8"/>
        <w:numPr>
          <w:ilvl w:val="2"/>
          <w:numId w:val="1"/>
        </w:numPr>
        <w:outlineLvl w:val="3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>Missing Column / Rows in analysis</w:t>
      </w:r>
      <w:r w:rsidR="001317CB" w:rsidRPr="001317CB">
        <w:rPr>
          <w:rFonts w:ascii="Calibri" w:eastAsiaTheme="majorHAnsi" w:hAnsi="Calibri" w:cs="Calibri"/>
          <w:sz w:val="22"/>
          <w:szCs w:val="22"/>
        </w:rPr>
        <w:t>.</w:t>
      </w:r>
      <w:r w:rsidR="001317CB" w:rsidRPr="001317CB">
        <w:rPr>
          <w:rFonts w:ascii="Calibri" w:eastAsiaTheme="majorHAnsi" w:hAnsi="Calibri" w:cs="Calibri"/>
          <w:sz w:val="22"/>
          <w:szCs w:val="22"/>
        </w:rPr>
        <w:br/>
      </w:r>
    </w:p>
    <w:p w14:paraId="68B68BEA" w14:textId="44130447" w:rsidR="00CF43EB" w:rsidRPr="001317CB" w:rsidRDefault="00864F2C" w:rsidP="00345CE1">
      <w:pPr>
        <w:pStyle w:val="a3"/>
        <w:numPr>
          <w:ilvl w:val="0"/>
          <w:numId w:val="1"/>
        </w:numPr>
        <w:outlineLvl w:val="1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>E</w:t>
      </w:r>
      <w:r w:rsidR="001317CB" w:rsidRPr="001317CB">
        <w:rPr>
          <w:rFonts w:ascii="Calibri" w:eastAsiaTheme="majorHAnsi" w:hAnsi="Calibri" w:cs="Calibri"/>
          <w:sz w:val="22"/>
          <w:szCs w:val="22"/>
        </w:rPr>
        <w:t xml:space="preserve">rror Situation: When </w:t>
      </w:r>
      <w:proofErr w:type="gramStart"/>
      <w:r w:rsidR="001317CB" w:rsidRPr="001317CB">
        <w:rPr>
          <w:rFonts w:ascii="Calibri" w:eastAsiaTheme="majorHAnsi" w:hAnsi="Calibri" w:cs="Calibri"/>
          <w:sz w:val="22"/>
          <w:szCs w:val="22"/>
        </w:rPr>
        <w:t>user</w:t>
      </w:r>
      <w:proofErr w:type="gramEnd"/>
      <w:r w:rsidR="001317CB" w:rsidRPr="001317CB">
        <w:rPr>
          <w:rFonts w:ascii="Calibri" w:eastAsiaTheme="majorHAnsi" w:hAnsi="Calibri" w:cs="Calibri"/>
          <w:sz w:val="22"/>
          <w:szCs w:val="22"/>
        </w:rPr>
        <w:t xml:space="preserve"> insert BI </w:t>
      </w:r>
      <w:proofErr w:type="gramStart"/>
      <w:r w:rsidR="001317CB" w:rsidRPr="001317CB">
        <w:rPr>
          <w:rFonts w:ascii="Calibri" w:eastAsiaTheme="majorHAnsi" w:hAnsi="Calibri" w:cs="Calibri"/>
          <w:sz w:val="22"/>
          <w:szCs w:val="22"/>
        </w:rPr>
        <w:t>report</w:t>
      </w:r>
      <w:proofErr w:type="gramEnd"/>
      <w:r w:rsidR="001317CB" w:rsidRPr="001317CB">
        <w:rPr>
          <w:rFonts w:ascii="Calibri" w:eastAsiaTheme="majorHAnsi" w:hAnsi="Calibri" w:cs="Calibri"/>
          <w:sz w:val="22"/>
          <w:szCs w:val="22"/>
        </w:rPr>
        <w:t xml:space="preserve"> in excel </w:t>
      </w:r>
      <w:proofErr w:type="gramStart"/>
      <w:r w:rsidR="001317CB" w:rsidRPr="001317CB">
        <w:rPr>
          <w:rFonts w:ascii="Calibri" w:eastAsiaTheme="majorHAnsi" w:hAnsi="Calibri" w:cs="Calibri"/>
          <w:sz w:val="22"/>
          <w:szCs w:val="22"/>
        </w:rPr>
        <w:t>sheet</w:t>
      </w:r>
      <w:proofErr w:type="gramEnd"/>
      <w:r w:rsidR="001317CB" w:rsidRPr="001317CB">
        <w:rPr>
          <w:rFonts w:ascii="Calibri" w:eastAsiaTheme="majorHAnsi" w:hAnsi="Calibri" w:cs="Calibri"/>
          <w:sz w:val="22"/>
          <w:szCs w:val="22"/>
        </w:rPr>
        <w:t xml:space="preserve">, there </w:t>
      </w:r>
      <w:proofErr w:type="gramStart"/>
      <w:r w:rsidR="001317CB" w:rsidRPr="001317CB">
        <w:rPr>
          <w:rFonts w:ascii="Calibri" w:eastAsiaTheme="majorHAnsi" w:hAnsi="Calibri" w:cs="Calibri"/>
          <w:sz w:val="22"/>
          <w:szCs w:val="22"/>
        </w:rPr>
        <w:t>is</w:t>
      </w:r>
      <w:proofErr w:type="gramEnd"/>
      <w:r w:rsidR="001317CB" w:rsidRPr="001317CB">
        <w:rPr>
          <w:rFonts w:ascii="Calibri" w:eastAsiaTheme="majorHAnsi" w:hAnsi="Calibri" w:cs="Calibri"/>
          <w:sz w:val="22"/>
          <w:szCs w:val="22"/>
        </w:rPr>
        <w:t xml:space="preserve"> no data extracted and </w:t>
      </w:r>
      <w:r w:rsidR="00CF43EB" w:rsidRPr="001317CB">
        <w:rPr>
          <w:rFonts w:ascii="Calibri" w:eastAsiaTheme="majorHAnsi" w:hAnsi="Calibri" w:cs="Calibri"/>
          <w:sz w:val="22"/>
          <w:szCs w:val="22"/>
        </w:rPr>
        <w:t xml:space="preserve">Rows and columns are not visible in </w:t>
      </w:r>
      <w:r w:rsidR="001317CB" w:rsidRPr="001317CB">
        <w:rPr>
          <w:rFonts w:ascii="Calibri" w:eastAsiaTheme="majorHAnsi" w:hAnsi="Calibri" w:cs="Calibri"/>
          <w:sz w:val="22"/>
          <w:szCs w:val="22"/>
        </w:rPr>
        <w:t xml:space="preserve">design </w:t>
      </w:r>
      <w:proofErr w:type="gramStart"/>
      <w:r w:rsidR="001317CB" w:rsidRPr="001317CB">
        <w:rPr>
          <w:rFonts w:ascii="Calibri" w:eastAsiaTheme="majorHAnsi" w:hAnsi="Calibri" w:cs="Calibri"/>
          <w:sz w:val="22"/>
          <w:szCs w:val="22"/>
        </w:rPr>
        <w:t>panel</w:t>
      </w:r>
      <w:proofErr w:type="gramEnd"/>
      <w:r w:rsidR="001317CB" w:rsidRPr="001317CB">
        <w:rPr>
          <w:rFonts w:ascii="Calibri" w:eastAsiaTheme="majorHAnsi" w:hAnsi="Calibri" w:cs="Calibri"/>
          <w:sz w:val="22"/>
          <w:szCs w:val="22"/>
        </w:rPr>
        <w:t>.</w:t>
      </w:r>
    </w:p>
    <w:p w14:paraId="3E22893E" w14:textId="77777777" w:rsidR="00CF43EB" w:rsidRPr="001317CB" w:rsidRDefault="00CF43EB" w:rsidP="00074381">
      <w:pPr>
        <w:pStyle w:val="a3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noProof/>
          <w:sz w:val="22"/>
          <w:szCs w:val="22"/>
        </w:rPr>
        <w:drawing>
          <wp:inline distT="0" distB="0" distL="0" distR="0" wp14:anchorId="32D0D0B3" wp14:editId="0FE32F28">
            <wp:extent cx="3606800" cy="2353945"/>
            <wp:effectExtent l="0" t="0" r="0" b="825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7E551" w14:textId="7C0981AE" w:rsidR="008C4E56" w:rsidRPr="001317CB" w:rsidRDefault="00CF43EB" w:rsidP="00864F2C">
      <w:pPr>
        <w:pStyle w:val="a3"/>
        <w:numPr>
          <w:ilvl w:val="0"/>
          <w:numId w:val="1"/>
        </w:numPr>
        <w:outlineLvl w:val="1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 xml:space="preserve">How to </w:t>
      </w:r>
      <w:r w:rsidR="007E4A02" w:rsidRPr="001317CB">
        <w:rPr>
          <w:rFonts w:ascii="Calibri" w:eastAsiaTheme="majorHAnsi" w:hAnsi="Calibri" w:cs="Calibri"/>
          <w:sz w:val="22"/>
          <w:szCs w:val="22"/>
        </w:rPr>
        <w:t>resolve</w:t>
      </w:r>
    </w:p>
    <w:p w14:paraId="3A252D71" w14:textId="7BA7A930" w:rsidR="00CF43EB" w:rsidRPr="001317CB" w:rsidRDefault="00CF43EB" w:rsidP="00864F2C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>Please try again with "Insert Data Source -&gt; Select Data Source for Analysis" menu.</w:t>
      </w:r>
    </w:p>
    <w:p w14:paraId="3F4D19CC" w14:textId="675A959D" w:rsidR="00921AAC" w:rsidRPr="001317CB" w:rsidRDefault="00CF43EB" w:rsidP="00864F2C">
      <w:pPr>
        <w:pStyle w:val="a3"/>
        <w:numPr>
          <w:ilvl w:val="1"/>
          <w:numId w:val="1"/>
        </w:numPr>
        <w:shd w:val="clear" w:color="auto" w:fill="FFFFFF"/>
        <w:spacing w:before="150" w:beforeAutospacing="0" w:afterAutospacing="0"/>
        <w:outlineLvl w:val="2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sz w:val="22"/>
          <w:szCs w:val="22"/>
        </w:rPr>
        <w:t>" Insert Data Source -&gt; Select Data Source for Defining Formulas" is not used for report analysis.</w:t>
      </w:r>
    </w:p>
    <w:p w14:paraId="0BE38778" w14:textId="77777777" w:rsidR="00CF43EB" w:rsidRPr="001317CB" w:rsidRDefault="00CF43EB" w:rsidP="00CF43EB">
      <w:pPr>
        <w:pStyle w:val="a3"/>
        <w:shd w:val="clear" w:color="auto" w:fill="FFFFFF"/>
        <w:spacing w:before="150" w:beforeAutospacing="0" w:afterAutospacing="0"/>
        <w:rPr>
          <w:rFonts w:ascii="Calibri" w:eastAsiaTheme="majorHAnsi" w:hAnsi="Calibri" w:cs="Calibri"/>
          <w:sz w:val="22"/>
          <w:szCs w:val="22"/>
        </w:rPr>
      </w:pPr>
      <w:r w:rsidRPr="001317CB">
        <w:rPr>
          <w:rFonts w:ascii="Calibri" w:eastAsiaTheme="majorHAnsi" w:hAnsi="Calibri" w:cs="Calibri"/>
          <w:noProof/>
          <w:sz w:val="22"/>
          <w:szCs w:val="22"/>
        </w:rPr>
        <w:drawing>
          <wp:inline distT="0" distB="0" distL="0" distR="0" wp14:anchorId="1994D9FD" wp14:editId="7E7B8B2F">
            <wp:extent cx="2717800" cy="1744345"/>
            <wp:effectExtent l="0" t="0" r="6350" b="825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43EB" w:rsidRPr="001317CB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EE815" w14:textId="77777777" w:rsidR="00BE34B6" w:rsidRDefault="00BE34B6" w:rsidP="008C4E56">
      <w:r>
        <w:separator/>
      </w:r>
    </w:p>
  </w:endnote>
  <w:endnote w:type="continuationSeparator" w:id="0">
    <w:p w14:paraId="32259B6D" w14:textId="77777777" w:rsidR="00BE34B6" w:rsidRDefault="00BE34B6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40274" w14:textId="77777777" w:rsidR="00BE34B6" w:rsidRDefault="00BE34B6" w:rsidP="008C4E56">
      <w:r>
        <w:separator/>
      </w:r>
    </w:p>
  </w:footnote>
  <w:footnote w:type="continuationSeparator" w:id="0">
    <w:p w14:paraId="5FEAD8A2" w14:textId="77777777" w:rsidR="00BE34B6" w:rsidRDefault="00BE34B6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1" w15:restartNumberingAfterBreak="0">
    <w:nsid w:val="54213E2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56C46C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700400166">
    <w:abstractNumId w:val="0"/>
  </w:num>
  <w:num w:numId="2" w16cid:durableId="33771182">
    <w:abstractNumId w:val="1"/>
  </w:num>
  <w:num w:numId="3" w16cid:durableId="1838350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4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74381"/>
    <w:rsid w:val="000A35BA"/>
    <w:rsid w:val="001317CB"/>
    <w:rsid w:val="00266A83"/>
    <w:rsid w:val="00273DE4"/>
    <w:rsid w:val="002A46EF"/>
    <w:rsid w:val="002B0A58"/>
    <w:rsid w:val="002F1444"/>
    <w:rsid w:val="00337B38"/>
    <w:rsid w:val="00345CE1"/>
    <w:rsid w:val="00473D13"/>
    <w:rsid w:val="00487196"/>
    <w:rsid w:val="00672588"/>
    <w:rsid w:val="00677B0B"/>
    <w:rsid w:val="006B606B"/>
    <w:rsid w:val="0071191F"/>
    <w:rsid w:val="0078455F"/>
    <w:rsid w:val="007B76DE"/>
    <w:rsid w:val="007E4A02"/>
    <w:rsid w:val="00811E0C"/>
    <w:rsid w:val="0086277E"/>
    <w:rsid w:val="00864F2C"/>
    <w:rsid w:val="008C4E56"/>
    <w:rsid w:val="009158CA"/>
    <w:rsid w:val="00921AAC"/>
    <w:rsid w:val="009B3B03"/>
    <w:rsid w:val="00A20493"/>
    <w:rsid w:val="00A44138"/>
    <w:rsid w:val="00A50680"/>
    <w:rsid w:val="00A81CDA"/>
    <w:rsid w:val="00B619E5"/>
    <w:rsid w:val="00B71542"/>
    <w:rsid w:val="00BB27BC"/>
    <w:rsid w:val="00BE34B6"/>
    <w:rsid w:val="00C34053"/>
    <w:rsid w:val="00CA5FA4"/>
    <w:rsid w:val="00CF43EB"/>
    <w:rsid w:val="00D55249"/>
    <w:rsid w:val="00D84D70"/>
    <w:rsid w:val="00DA45ED"/>
    <w:rsid w:val="00DB783B"/>
    <w:rsid w:val="00F75526"/>
    <w:rsid w:val="00F85ED7"/>
    <w:rsid w:val="00F93690"/>
    <w:rsid w:val="00FA6A38"/>
    <w:rsid w:val="00FB1ED8"/>
    <w:rsid w:val="00FB5AB7"/>
    <w:rsid w:val="23632852"/>
    <w:rsid w:val="3D9228C1"/>
    <w:rsid w:val="6074A073"/>
    <w:rsid w:val="65E9D6A4"/>
    <w:rsid w:val="6EB13B4E"/>
    <w:rsid w:val="719DA4FC"/>
    <w:rsid w:val="728245FB"/>
    <w:rsid w:val="743BE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D18DF4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6EB13B4E"/>
    <w:pPr>
      <w:spacing w:beforeAutospacing="1" w:afterAutospacing="1"/>
      <w:outlineLvl w:val="0"/>
    </w:pPr>
    <w:rPr>
      <w:b/>
      <w:bCs/>
      <w:sz w:val="48"/>
      <w:szCs w:val="48"/>
    </w:rPr>
  </w:style>
  <w:style w:type="paragraph" w:styleId="3">
    <w:name w:val="heading 3"/>
    <w:link w:val="3Char"/>
    <w:uiPriority w:val="9"/>
    <w:unhideWhenUsed/>
    <w:qFormat/>
    <w:rsid w:val="6EB13B4E"/>
    <w:pPr>
      <w:keepNext/>
      <w:ind w:left="3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6EB13B4E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6EB13B4E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6EB13B4E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6EB13B4E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link w:val="Char1"/>
    <w:uiPriority w:val="99"/>
    <w:semiHidden/>
    <w:unhideWhenUsed/>
    <w:rsid w:val="6EB13B4E"/>
  </w:style>
  <w:style w:type="character" w:customStyle="1" w:styleId="Char1">
    <w:name w:val="날짜 Char"/>
    <w:basedOn w:val="a0"/>
    <w:link w:val="a7"/>
    <w:uiPriority w:val="99"/>
    <w:semiHidden/>
    <w:rsid w:val="006B606B"/>
    <w:rPr>
      <w:rFonts w:ascii="굴림" w:eastAsia="굴림" w:hAnsi="굴림" w:cs="굴림"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7B76DE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List Paragraph"/>
    <w:uiPriority w:val="34"/>
    <w:qFormat/>
    <w:rsid w:val="6EB13B4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9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9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AC999A-62C5-48BB-BC55-00E197672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F911BD-3249-4DD1-BBC9-521119B43A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74300F-FFD2-4C39-B1D9-D2729A4567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146</Words>
  <Characters>698</Characters>
  <Application>Microsoft Office Word</Application>
  <DocSecurity>0</DocSecurity>
  <Lines>24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16</cp:revision>
  <dcterms:created xsi:type="dcterms:W3CDTF">2025-12-22T01:01:00Z</dcterms:created>
  <dcterms:modified xsi:type="dcterms:W3CDTF">2026-01-12T01:50:00Z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