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3E0C4" w14:textId="77777777" w:rsidR="00B92CF2" w:rsidRDefault="00000000">
      <w:pPr>
        <w:pStyle w:val="1"/>
      </w:pPr>
      <w:r>
        <w:rPr>
          <w:rFonts w:hint="eastAsia"/>
        </w:rPr>
        <w:t>KEU2 신규조직 추가로 PA사이클에 세그먼트 추가 시 손익센터가 없다는 오류 해결법</w:t>
      </w:r>
    </w:p>
    <w:p w14:paraId="2ED27C6C" w14:textId="77777777" w:rsidR="00B92CF2" w:rsidRDefault="00000000">
      <w:pPr>
        <w:pStyle w:val="a3"/>
        <w:numPr>
          <w:ilvl w:val="0"/>
          <w:numId w:val="2"/>
        </w:numPr>
        <w:outlineLvl w:val="1"/>
      </w:pPr>
      <w:r>
        <w:rPr>
          <w:rFonts w:hint="eastAsia"/>
          <w:b/>
          <w:bCs/>
        </w:rPr>
        <w:t xml:space="preserve">T-Code/기능/메뉴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6"/>
        <w:gridCol w:w="2441"/>
        <w:gridCol w:w="5379"/>
      </w:tblGrid>
      <w:tr w:rsidR="00B92CF2" w14:paraId="60B54EDF" w14:textId="77777777">
        <w:trPr>
          <w:trHeight w:val="34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hideMark/>
          </w:tcPr>
          <w:p w14:paraId="5BFBFE12" w14:textId="77777777" w:rsidR="00B92CF2" w:rsidRDefault="00000000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어플리케이션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hideMark/>
          </w:tcPr>
          <w:p w14:paraId="6D4ED346" w14:textId="77777777" w:rsidR="00B92CF2" w:rsidRDefault="00000000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메뉴/기능/</w:t>
            </w:r>
            <w:proofErr w:type="spellStart"/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티코드</w:t>
            </w:r>
            <w:proofErr w:type="spellEnd"/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 xml:space="preserve"> 명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hideMark/>
          </w:tcPr>
          <w:p w14:paraId="040C235D" w14:textId="77777777" w:rsidR="00B92CF2" w:rsidRDefault="00000000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설명</w:t>
            </w:r>
          </w:p>
        </w:tc>
      </w:tr>
      <w:tr w:rsidR="00B92CF2" w14:paraId="735BFF53" w14:textId="77777777">
        <w:trPr>
          <w:trHeight w:val="34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9FA1AC" w14:textId="77777777" w:rsidR="00B92CF2" w:rsidRDefault="00000000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SAP-CO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0A0319" w14:textId="77777777" w:rsidR="00B92CF2" w:rsidRDefault="00000000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KEU2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25B816" w14:textId="77777777" w:rsidR="00B92CF2" w:rsidRDefault="00000000">
            <w:pPr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 xml:space="preserve">CO-PA 실제 평가 사이클 변경 </w:t>
            </w:r>
          </w:p>
          <w:p w14:paraId="4E14144F" w14:textId="77777777" w:rsidR="00B92CF2" w:rsidRDefault="00000000">
            <w:pPr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CO 결산 담당자가 PA 사이클 수정이 필요한 경우 실행하는 메뉴</w:t>
            </w:r>
          </w:p>
        </w:tc>
      </w:tr>
      <w:tr w:rsidR="00B92CF2" w14:paraId="2B10726E" w14:textId="77777777">
        <w:trPr>
          <w:trHeight w:val="34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5F112F" w14:textId="77777777" w:rsidR="00B92CF2" w:rsidRDefault="00000000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SAP-CO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22FFA1" w14:textId="77777777" w:rsidR="00B92CF2" w:rsidRDefault="00000000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KE52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B5AF3C" w14:textId="77777777" w:rsidR="00B92CF2" w:rsidRDefault="00000000">
            <w:pPr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손익센터 변경</w:t>
            </w:r>
          </w:p>
        </w:tc>
      </w:tr>
    </w:tbl>
    <w:p w14:paraId="1E705326" w14:textId="77777777" w:rsidR="00B92CF2" w:rsidRDefault="00B92CF2">
      <w:pPr>
        <w:pStyle w:val="a3"/>
      </w:pPr>
    </w:p>
    <w:p w14:paraId="56328FE0" w14:textId="77777777" w:rsidR="00B92CF2" w:rsidRDefault="00000000">
      <w:pPr>
        <w:pStyle w:val="a3"/>
        <w:numPr>
          <w:ilvl w:val="0"/>
          <w:numId w:val="2"/>
        </w:numPr>
        <w:outlineLvl w:val="1"/>
        <w:rPr>
          <w:b/>
        </w:rPr>
      </w:pPr>
      <w:r>
        <w:rPr>
          <w:rFonts w:hint="eastAsia"/>
          <w:b/>
        </w:rPr>
        <w:t>실행 담당자 및 실행 상황</w:t>
      </w:r>
    </w:p>
    <w:p w14:paraId="6CC6719E" w14:textId="77777777" w:rsidR="00B92CF2" w:rsidRDefault="00000000">
      <w:pPr>
        <w:pStyle w:val="a3"/>
        <w:numPr>
          <w:ilvl w:val="1"/>
          <w:numId w:val="2"/>
        </w:numPr>
        <w:outlineLvl w:val="2"/>
      </w:pPr>
      <w:r>
        <w:rPr>
          <w:rFonts w:hint="eastAsia"/>
        </w:rPr>
        <w:t>실행 담당자 – 각 법인 관리회계 결산 담당자</w:t>
      </w:r>
    </w:p>
    <w:p w14:paraId="1401B429" w14:textId="77777777" w:rsidR="00B92CF2" w:rsidRDefault="00000000">
      <w:pPr>
        <w:pStyle w:val="a3"/>
        <w:numPr>
          <w:ilvl w:val="1"/>
          <w:numId w:val="2"/>
        </w:numPr>
        <w:outlineLvl w:val="2"/>
      </w:pPr>
      <w:r>
        <w:rPr>
          <w:rFonts w:hint="eastAsia"/>
        </w:rPr>
        <w:t>실행 상황 – 신규조직 추가로 인해 PA 사이클에 세그먼트 추가 시 손익센터 유효기간 관련 오류 발생시</w:t>
      </w:r>
    </w:p>
    <w:p w14:paraId="206942D1" w14:textId="77777777" w:rsidR="00B92CF2" w:rsidRDefault="00B92CF2">
      <w:pPr>
        <w:pStyle w:val="a3"/>
      </w:pPr>
    </w:p>
    <w:p w14:paraId="01350F11" w14:textId="77777777" w:rsidR="00B92CF2" w:rsidRDefault="00000000">
      <w:pPr>
        <w:pStyle w:val="a3"/>
        <w:numPr>
          <w:ilvl w:val="0"/>
          <w:numId w:val="2"/>
        </w:numPr>
        <w:outlineLvl w:val="1"/>
        <w:rPr>
          <w:b/>
        </w:rPr>
      </w:pPr>
      <w:r>
        <w:rPr>
          <w:rFonts w:hint="eastAsia"/>
          <w:b/>
        </w:rPr>
        <w:t>오류메시지 및 원인</w:t>
      </w:r>
    </w:p>
    <w:p w14:paraId="6B8FA90F" w14:textId="0A07A96F" w:rsidR="00B92CF2" w:rsidRDefault="00000000" w:rsidP="00155FF1">
      <w:pPr>
        <w:pStyle w:val="a3"/>
        <w:numPr>
          <w:ilvl w:val="1"/>
          <w:numId w:val="2"/>
        </w:numPr>
        <w:outlineLvl w:val="2"/>
        <w:rPr>
          <w:b/>
        </w:rPr>
      </w:pPr>
      <w:r>
        <w:rPr>
          <w:rFonts w:hint="eastAsia"/>
        </w:rPr>
        <w:t>오류 메시지 - 202</w:t>
      </w:r>
      <w:r w:rsidR="00A74502">
        <w:rPr>
          <w:rFonts w:hint="eastAsia"/>
        </w:rPr>
        <w:t>3</w:t>
      </w:r>
      <w:r>
        <w:rPr>
          <w:rFonts w:hint="eastAsia"/>
        </w:rPr>
        <w:t>.01.01에 대한 손익센터  관리회계영역/손익센터가(이) 없습니다</w:t>
      </w:r>
      <w:r>
        <w:rPr>
          <w:rFonts w:hint="eastAsia"/>
          <w:b/>
        </w:rPr>
        <w:t>.</w:t>
      </w:r>
    </w:p>
    <w:p w14:paraId="723D0696" w14:textId="66FE1610" w:rsidR="00C12A71" w:rsidRDefault="00C12A71" w:rsidP="00155FF1">
      <w:pPr>
        <w:pStyle w:val="a3"/>
        <w:rPr>
          <w:rFonts w:hint="eastAsia"/>
          <w:b/>
        </w:rPr>
      </w:pPr>
      <w:r>
        <w:rPr>
          <w:noProof/>
        </w:rPr>
        <w:lastRenderedPageBreak/>
        <w:drawing>
          <wp:inline distT="0" distB="0" distL="0" distR="0" wp14:anchorId="3CA14B4A" wp14:editId="113136EA">
            <wp:extent cx="5943600" cy="4886325"/>
            <wp:effectExtent l="0" t="0" r="0" b="9525"/>
            <wp:docPr id="5" name="그림 6" descr="fafcea1a3f587f478804ee0a5d3bdd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6" descr="fafcea1a3f587f478804ee0a5d3bdd4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88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6ED4A9" w14:textId="6EE6125A" w:rsidR="00FA7C5C" w:rsidRPr="00FA7C5C" w:rsidRDefault="00000000" w:rsidP="00155FF1">
      <w:pPr>
        <w:pStyle w:val="a3"/>
        <w:numPr>
          <w:ilvl w:val="0"/>
          <w:numId w:val="2"/>
        </w:numPr>
        <w:outlineLvl w:val="1"/>
        <w:rPr>
          <w:b/>
          <w:bCs/>
        </w:rPr>
      </w:pPr>
      <w:r w:rsidRPr="00FA7C5C">
        <w:rPr>
          <w:rFonts w:hint="eastAsia"/>
          <w:b/>
          <w:bCs/>
        </w:rPr>
        <w:t>메시지 발생 원인</w:t>
      </w:r>
    </w:p>
    <w:p w14:paraId="015592E6" w14:textId="3C9C3375" w:rsidR="00B92CF2" w:rsidRDefault="00000000" w:rsidP="00FA7C5C">
      <w:pPr>
        <w:pStyle w:val="a3"/>
        <w:numPr>
          <w:ilvl w:val="1"/>
          <w:numId w:val="2"/>
        </w:numPr>
        <w:outlineLvl w:val="2"/>
      </w:pPr>
      <w:r>
        <w:rPr>
          <w:rFonts w:hint="eastAsia"/>
        </w:rPr>
        <w:t xml:space="preserve">회계연도 중간에 신규 조직 생성된 경우, 매출 </w:t>
      </w:r>
      <w:proofErr w:type="spellStart"/>
      <w:r>
        <w:rPr>
          <w:rFonts w:hint="eastAsia"/>
        </w:rPr>
        <w:t>미발생</w:t>
      </w:r>
      <w:proofErr w:type="spellEnd"/>
      <w:r>
        <w:rPr>
          <w:rFonts w:hint="eastAsia"/>
        </w:rPr>
        <w:t xml:space="preserve">  신규 조직 손익센터에 배부 받도록 설정 하고자 할 때, 손익센터 효력시작일자는  해당연도 1월 1일부터로 입력 필요</w:t>
      </w:r>
    </w:p>
    <w:p w14:paraId="4AF13687" w14:textId="77777777" w:rsidR="00B92CF2" w:rsidRDefault="00B92CF2">
      <w:pPr>
        <w:pStyle w:val="a3"/>
        <w:ind w:left="425"/>
      </w:pPr>
    </w:p>
    <w:p w14:paraId="22C5C2FF" w14:textId="77777777" w:rsidR="00B92CF2" w:rsidRDefault="00000000">
      <w:pPr>
        <w:pStyle w:val="a3"/>
        <w:numPr>
          <w:ilvl w:val="0"/>
          <w:numId w:val="2"/>
        </w:numPr>
        <w:outlineLvl w:val="1"/>
        <w:rPr>
          <w:b/>
        </w:rPr>
      </w:pPr>
      <w:r>
        <w:rPr>
          <w:rFonts w:hint="eastAsia"/>
          <w:b/>
        </w:rPr>
        <w:t>해결방법</w:t>
      </w:r>
    </w:p>
    <w:p w14:paraId="17D6696F" w14:textId="77777777" w:rsidR="00B92CF2" w:rsidRDefault="00000000">
      <w:pPr>
        <w:pStyle w:val="a3"/>
        <w:numPr>
          <w:ilvl w:val="1"/>
          <w:numId w:val="2"/>
        </w:numPr>
        <w:outlineLvl w:val="2"/>
      </w:pPr>
      <w:r>
        <w:rPr>
          <w:rFonts w:hint="eastAsia"/>
        </w:rPr>
        <w:t>오류 메시지가 발생되는 손익센터 유효기간 변경</w:t>
      </w:r>
    </w:p>
    <w:p w14:paraId="17979507" w14:textId="2B8FB759" w:rsidR="00B92CF2" w:rsidRDefault="00000000" w:rsidP="00155FF1">
      <w:pPr>
        <w:pStyle w:val="a3"/>
        <w:numPr>
          <w:ilvl w:val="2"/>
          <w:numId w:val="2"/>
        </w:numPr>
        <w:outlineLvl w:val="3"/>
      </w:pPr>
      <w:r>
        <w:rPr>
          <w:rFonts w:hint="eastAsia"/>
        </w:rPr>
        <w:t>T-CODE : KE52</w:t>
      </w:r>
      <w:r w:rsidR="006F4378">
        <w:rPr>
          <w:rFonts w:hint="eastAsia"/>
        </w:rPr>
        <w:t xml:space="preserve"> </w:t>
      </w:r>
      <w:r>
        <w:rPr>
          <w:rFonts w:hint="eastAsia"/>
        </w:rPr>
        <w:t xml:space="preserve"> 실행 유효기간 변경으로 효력시작일 해당연도 1월 1일부터로 변경 후 저장</w:t>
      </w:r>
    </w:p>
    <w:p w14:paraId="641F5055" w14:textId="1F70BC7B" w:rsidR="00C56B79" w:rsidRDefault="00C56B79" w:rsidP="00C56B79">
      <w:r>
        <w:rPr>
          <w:noProof/>
        </w:rPr>
        <w:lastRenderedPageBreak/>
        <w:drawing>
          <wp:inline distT="0" distB="0" distL="0" distR="0" wp14:anchorId="592E6681" wp14:editId="415C728A">
            <wp:extent cx="5943600" cy="2658110"/>
            <wp:effectExtent l="0" t="0" r="0" b="8890"/>
            <wp:docPr id="1955672104" name="그림 1" descr="텍스트, 스크린샷, 소프트웨어, 디스플레이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5672104" name="그림 1" descr="텍스트, 스크린샷, 소프트웨어, 디스플레이이(가) 표시된 사진&#10;&#10;AI 생성 콘텐츠는 정확하지 않을 수 있습니다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58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F278D5" w14:textId="5307E357" w:rsidR="00C56B79" w:rsidRPr="00C56B79" w:rsidRDefault="00C56B79" w:rsidP="00C56B79">
      <w:pPr>
        <w:pStyle w:val="a3"/>
      </w:pPr>
      <w:r w:rsidRPr="00C56B79">
        <w:drawing>
          <wp:inline distT="0" distB="0" distL="0" distR="0" wp14:anchorId="7F3B532A" wp14:editId="41BFE6DE">
            <wp:extent cx="5943600" cy="2513330"/>
            <wp:effectExtent l="0" t="0" r="0" b="1270"/>
            <wp:docPr id="999081357" name="그림 3" descr="텍스트, 스크린샷, 소프트웨어, 컴퓨터 아이콘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9081357" name="그림 3" descr="텍스트, 스크린샷, 소프트웨어, 컴퓨터 아이콘이(가) 표시된 사진&#10;&#10;AI 생성 콘텐츠는 정확하지 않을 수 있습니다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1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95B013" w14:textId="3DA5AC0B" w:rsidR="00273308" w:rsidRDefault="00273308" w:rsidP="00273308">
      <w:pPr>
        <w:pStyle w:val="a3"/>
      </w:pPr>
    </w:p>
    <w:p w14:paraId="2D3CEEE2" w14:textId="77777777" w:rsidR="00B92CF2" w:rsidRDefault="00000000" w:rsidP="00155FF1">
      <w:pPr>
        <w:pStyle w:val="a3"/>
        <w:numPr>
          <w:ilvl w:val="2"/>
          <w:numId w:val="2"/>
        </w:numPr>
        <w:outlineLvl w:val="3"/>
      </w:pPr>
      <w:r>
        <w:rPr>
          <w:rFonts w:hint="eastAsia"/>
        </w:rPr>
        <w:t>T-CODE : KEU2사이클 다시 저장 하면 오류 발생하지 않음</w:t>
      </w:r>
    </w:p>
    <w:sectPr w:rsidR="00B92CF2">
      <w:pgSz w:w="12240" w:h="15840"/>
      <w:pgMar w:top="1440" w:right="1440" w:bottom="1440" w:left="1440" w:header="720" w:footer="7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73F3A" w14:textId="77777777" w:rsidR="0070279A" w:rsidRDefault="0070279A">
      <w:r>
        <w:separator/>
      </w:r>
    </w:p>
  </w:endnote>
  <w:endnote w:type="continuationSeparator" w:id="0">
    <w:p w14:paraId="057DF1F5" w14:textId="77777777" w:rsidR="0070279A" w:rsidRDefault="00702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76C3E" w14:textId="77777777" w:rsidR="0070279A" w:rsidRDefault="0070279A">
      <w:r>
        <w:separator/>
      </w:r>
    </w:p>
  </w:footnote>
  <w:footnote w:type="continuationSeparator" w:id="0">
    <w:p w14:paraId="23B21DBA" w14:textId="77777777" w:rsidR="0070279A" w:rsidRDefault="007027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9D0AF5"/>
    <w:multiLevelType w:val="multilevel"/>
    <w:tmpl w:val="30FA49CA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  <w:rPr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b w:val="0"/>
      </w:r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 w16cid:durableId="757484570">
    <w:abstractNumId w:val="0"/>
  </w:num>
  <w:num w:numId="2" w16cid:durableId="13418585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outline"/>
  <w:zoom w:percent="100"/>
  <w:bordersDoNotSurroundHeader/>
  <w:bordersDoNotSurroundFooter/>
  <w:proofState w:spelling="clean"/>
  <w:defaultTabStop w:val="80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4D3"/>
    <w:rsid w:val="00004F5E"/>
    <w:rsid w:val="00155FF1"/>
    <w:rsid w:val="00273308"/>
    <w:rsid w:val="004536EF"/>
    <w:rsid w:val="00462DE2"/>
    <w:rsid w:val="006F4378"/>
    <w:rsid w:val="0070279A"/>
    <w:rsid w:val="008B4615"/>
    <w:rsid w:val="008D6253"/>
    <w:rsid w:val="00A74502"/>
    <w:rsid w:val="00B641BC"/>
    <w:rsid w:val="00B92CF2"/>
    <w:rsid w:val="00C12A71"/>
    <w:rsid w:val="00C56B79"/>
    <w:rsid w:val="00CC74D3"/>
    <w:rsid w:val="00FA66CA"/>
    <w:rsid w:val="00FA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2B3F2C"/>
  <w15:chartTrackingRefBased/>
  <w15:docId w15:val="{1D46DF1A-C0F5-43AB-908E-54CD0356C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굴림" w:eastAsia="굴림" w:hAnsi="굴림" w:cs="굴림"/>
      <w:sz w:val="24"/>
      <w:szCs w:val="24"/>
    </w:rPr>
  </w:style>
  <w:style w:type="paragraph" w:styleId="1">
    <w:name w:val="heading 1"/>
    <w:basedOn w:val="a"/>
    <w:link w:val="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locked/>
    <w:rPr>
      <w:rFonts w:asciiTheme="majorHAnsi" w:eastAsiaTheme="majorEastAsia" w:hAnsiTheme="majorHAnsi" w:cstheme="majorBidi" w:hint="eastAsia"/>
      <w:sz w:val="28"/>
      <w:szCs w:val="28"/>
    </w:rPr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4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locked/>
    <w:rPr>
      <w:rFonts w:ascii="굴림" w:eastAsia="굴림" w:hAnsi="굴림" w:cs="굴림" w:hint="eastAsia"/>
      <w:sz w:val="24"/>
      <w:szCs w:val="24"/>
    </w:rPr>
  </w:style>
  <w:style w:type="paragraph" w:styleId="a5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locked/>
    <w:rPr>
      <w:rFonts w:ascii="굴림" w:eastAsia="굴림" w:hAnsi="굴림" w:cs="굴림" w:hint="eastAsia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locked/>
    <w:rPr>
      <w:rFonts w:asciiTheme="majorHAnsi" w:eastAsiaTheme="majorEastAsia" w:hAnsiTheme="majorHAnsi" w:cstheme="majorBidi" w:hint="eastAsia"/>
      <w:sz w:val="18"/>
      <w:szCs w:val="18"/>
    </w:rPr>
  </w:style>
  <w:style w:type="paragraph" w:styleId="a7">
    <w:name w:val="List Paragraph"/>
    <w:basedOn w:val="a"/>
    <w:uiPriority w:val="34"/>
    <w:qFormat/>
    <w:rsid w:val="00C56B79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돋움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바탕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KEU2 신규조직 세그먼트 추가 시 유효기간 관련</vt:lpstr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KEU2 신규조직 세그먼트 추가 시 유효기간 관련</dc:title>
  <dc:subject/>
  <dc:creator>홍길동</dc:creator>
  <cp:keywords/>
  <dc:description/>
  <cp:lastModifiedBy>엄정달/ITO SAP/Eum Jungdal</cp:lastModifiedBy>
  <cp:revision>13</cp:revision>
  <dcterms:created xsi:type="dcterms:W3CDTF">2025-12-30T06:56:00Z</dcterms:created>
  <dcterms:modified xsi:type="dcterms:W3CDTF">2025-12-30T07:25:00Z</dcterms:modified>
</cp:coreProperties>
</file>