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7CE4" w14:textId="0467724C" w:rsidR="000979AF" w:rsidRDefault="00000000">
      <w:pPr>
        <w:pStyle w:val="1"/>
      </w:pPr>
      <w:proofErr w:type="spellStart"/>
      <w:r>
        <w:rPr>
          <w:rFonts w:hint="eastAsia"/>
        </w:rPr>
        <w:t>이어카운팅에서</w:t>
      </w:r>
      <w:proofErr w:type="spellEnd"/>
      <w:r>
        <w:rPr>
          <w:rFonts w:hint="eastAsia"/>
        </w:rPr>
        <w:t xml:space="preserve"> 품의 조회 시</w:t>
      </w:r>
      <w:r w:rsidR="00526D07">
        <w:rPr>
          <w:rFonts w:hint="eastAsia"/>
        </w:rPr>
        <w:t xml:space="preserve"> </w:t>
      </w:r>
      <w:r w:rsidR="00760E3E">
        <w:rPr>
          <w:rFonts w:hint="eastAsia"/>
        </w:rPr>
        <w:t>접근 권</w:t>
      </w:r>
      <w:r w:rsidR="00526D07">
        <w:rPr>
          <w:rFonts w:hint="eastAsia"/>
        </w:rPr>
        <w:t>한 없</w:t>
      </w:r>
      <w:r w:rsidR="005D0351">
        <w:rPr>
          <w:rFonts w:hint="eastAsia"/>
        </w:rPr>
        <w:t xml:space="preserve">는 문제 </w:t>
      </w:r>
      <w:r w:rsidR="00526D07">
        <w:rPr>
          <w:rFonts w:hint="eastAsia"/>
        </w:rPr>
        <w:t>해결방법</w:t>
      </w:r>
    </w:p>
    <w:p w14:paraId="6DD7FCF5" w14:textId="77777777" w:rsidR="000979AF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0979AF" w14:paraId="4E57DF26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21043CF" w14:textId="77777777" w:rsidR="000979AF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50618F8" w14:textId="77777777" w:rsidR="000979AF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5F8A17C" w14:textId="77777777" w:rsidR="000979AF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0979AF" w14:paraId="45153371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88B20" w14:textId="77777777" w:rsidR="000979AF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E07B0" w14:textId="77777777" w:rsidR="000979AF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 공통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9EC90" w14:textId="77777777" w:rsidR="000979AF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전표처리 화면에서 품의 URL 입력 후 ‘품의’ 버튼 클릭</w:t>
            </w:r>
          </w:p>
        </w:tc>
      </w:tr>
      <w:tr w:rsidR="000979AF" w14:paraId="44260B7F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35BE1" w14:textId="77777777" w:rsidR="000979AF" w:rsidRDefault="000979AF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89ACF" w14:textId="77777777" w:rsidR="000979AF" w:rsidRDefault="000979AF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7C965" w14:textId="77777777" w:rsidR="000979AF" w:rsidRDefault="000979AF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  <w:tr w:rsidR="000979AF" w14:paraId="348941CF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3DEE2" w14:textId="77777777" w:rsidR="000979AF" w:rsidRDefault="000979AF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A2C1C" w14:textId="77777777" w:rsidR="000979AF" w:rsidRDefault="000979AF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B2E3A" w14:textId="77777777" w:rsidR="000979AF" w:rsidRDefault="000979AF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  <w:tr w:rsidR="000979AF" w14:paraId="76AA2458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E7AC5" w14:textId="77777777" w:rsidR="000979AF" w:rsidRDefault="000979AF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87F82" w14:textId="77777777" w:rsidR="000979AF" w:rsidRDefault="000979AF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04A96" w14:textId="77777777" w:rsidR="000979AF" w:rsidRDefault="000979AF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78414B96" w14:textId="77777777" w:rsidR="000979AF" w:rsidRDefault="000979AF">
      <w:pPr>
        <w:pStyle w:val="a3"/>
      </w:pPr>
    </w:p>
    <w:p w14:paraId="7BFDB100" w14:textId="77777777" w:rsidR="000979AF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4E7C4269" w14:textId="77777777" w:rsidR="000979AF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실행 담당자 – 전표처리자</w:t>
      </w:r>
    </w:p>
    <w:p w14:paraId="100CA843" w14:textId="77777777" w:rsidR="000979AF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전표처리 화면에서 상단부분  기본사항 &gt; 품의 또는 집행품의 입력란 옆 돋보기 버튼 선택</w:t>
      </w:r>
    </w:p>
    <w:p w14:paraId="509FDE51" w14:textId="77777777" w:rsidR="000979AF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품의검색 팝업창에서 품의URL 입력 후 ‘검색’</w:t>
      </w:r>
    </w:p>
    <w:p w14:paraId="2020AA4F" w14:textId="77777777" w:rsidR="000979AF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 검색 후  </w:t>
      </w:r>
      <w:proofErr w:type="spellStart"/>
      <w:r>
        <w:rPr>
          <w:rFonts w:hint="eastAsia"/>
        </w:rPr>
        <w:t>팝업창</w:t>
      </w:r>
      <w:proofErr w:type="spellEnd"/>
      <w:r>
        <w:rPr>
          <w:rFonts w:hint="eastAsia"/>
        </w:rPr>
        <w:t xml:space="preserve"> 하단에 출력된 품의 목록 중  입력할 품의 선택</w:t>
      </w:r>
    </w:p>
    <w:p w14:paraId="20326D38" w14:textId="77777777" w:rsidR="000979AF" w:rsidRPr="00A56332" w:rsidRDefault="00000000">
      <w:pPr>
        <w:pStyle w:val="a3"/>
        <w:numPr>
          <w:ilvl w:val="1"/>
          <w:numId w:val="2"/>
        </w:numPr>
        <w:outlineLvl w:val="2"/>
        <w:rPr>
          <w:b/>
          <w:bCs/>
        </w:rPr>
      </w:pPr>
      <w:r w:rsidRPr="00A56332">
        <w:rPr>
          <w:rFonts w:hint="eastAsia"/>
          <w:b/>
          <w:bCs/>
        </w:rPr>
        <w:t>팝업창이 닫친 후  품의 입력란 옆에 ‘품의’ 버튼이 출력되는데 ‘품의’ 버튼  클릭 시 품의 조회가 안된다는 문의</w:t>
      </w:r>
    </w:p>
    <w:p w14:paraId="4994D2FD" w14:textId="77777777" w:rsidR="000979AF" w:rsidRDefault="00000000">
      <w:pPr>
        <w:pStyle w:val="a3"/>
      </w:pPr>
      <w:r>
        <w:rPr>
          <w:noProof/>
        </w:rPr>
        <w:drawing>
          <wp:inline distT="0" distB="0" distL="0" distR="0" wp14:anchorId="0EB4A85D" wp14:editId="45A602F4">
            <wp:extent cx="5876925" cy="1936750"/>
            <wp:effectExtent l="0" t="0" r="9525" b="6350"/>
            <wp:docPr id="1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FEFC" w14:textId="77777777" w:rsidR="000979AF" w:rsidRDefault="00000000">
      <w:pPr>
        <w:pStyle w:val="a3"/>
      </w:pPr>
      <w:r>
        <w:rPr>
          <w:noProof/>
        </w:rPr>
        <w:lastRenderedPageBreak/>
        <w:drawing>
          <wp:inline distT="0" distB="0" distL="0" distR="0" wp14:anchorId="2F3CF3D4" wp14:editId="577C2CEC">
            <wp:extent cx="5943600" cy="1847850"/>
            <wp:effectExtent l="0" t="0" r="0" b="0"/>
            <wp:docPr id="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909E6" w14:textId="77777777" w:rsidR="000979AF" w:rsidRDefault="000979AF">
      <w:pPr>
        <w:pStyle w:val="a3"/>
      </w:pPr>
    </w:p>
    <w:p w14:paraId="653D9C3C" w14:textId="5FFD1886" w:rsidR="000979AF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오류 메시지</w:t>
      </w:r>
    </w:p>
    <w:p w14:paraId="1A82F03F" w14:textId="325E9ED2" w:rsidR="00526D07" w:rsidRDefault="00000000" w:rsidP="00ED64FB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“Access Denied 접근 권한이 없습니다.”</w:t>
      </w:r>
    </w:p>
    <w:p w14:paraId="5561D184" w14:textId="24AF9457" w:rsidR="003A1A27" w:rsidRDefault="003A1A27" w:rsidP="00042BC9">
      <w:pPr>
        <w:pStyle w:val="a3"/>
        <w:ind w:left="1418"/>
      </w:pPr>
      <w:r>
        <w:rPr>
          <w:noProof/>
        </w:rPr>
        <w:drawing>
          <wp:inline distT="0" distB="0" distL="0" distR="0" wp14:anchorId="7EDA89D8" wp14:editId="5E89CCA5">
            <wp:extent cx="4241800" cy="2386991"/>
            <wp:effectExtent l="0" t="0" r="6350" b="0"/>
            <wp:docPr id="3" name="그림 2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 descr="텍스트, 스크린샷, 폰트, 번호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357" cy="239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6077B" w14:textId="77777777" w:rsidR="00042BC9" w:rsidRDefault="00760E3E" w:rsidP="00ED64FB">
      <w:pPr>
        <w:pStyle w:val="a3"/>
        <w:numPr>
          <w:ilvl w:val="1"/>
          <w:numId w:val="2"/>
        </w:numPr>
        <w:outlineLvl w:val="2"/>
      </w:pPr>
      <w:r>
        <w:t>“</w:t>
      </w:r>
      <w:r w:rsidRPr="00760E3E">
        <w:rPr>
          <w:rFonts w:hint="eastAsia"/>
        </w:rPr>
        <w:t>원본문서를</w:t>
      </w:r>
      <w:r w:rsidRPr="00760E3E">
        <w:t xml:space="preserve"> 찾을 수가 없거나 권한이 없습니다.</w:t>
      </w:r>
      <w:r>
        <w:t>”</w:t>
      </w:r>
    </w:p>
    <w:p w14:paraId="130776A6" w14:textId="6A5B89E5" w:rsidR="000979AF" w:rsidRDefault="003A1A27" w:rsidP="00ED64FB">
      <w:pPr>
        <w:pStyle w:val="a3"/>
        <w:numPr>
          <w:ilvl w:val="1"/>
          <w:numId w:val="2"/>
        </w:numPr>
        <w:outlineLvl w:val="2"/>
      </w:pPr>
      <w:r>
        <w:t>“</w:t>
      </w:r>
      <w:r>
        <w:rPr>
          <w:rFonts w:hint="eastAsia"/>
        </w:rPr>
        <w:t xml:space="preserve">임차계약서 품의가 났는데 조회가 </w:t>
      </w:r>
      <w:proofErr w:type="spellStart"/>
      <w:proofErr w:type="gramStart"/>
      <w:r>
        <w:rPr>
          <w:rFonts w:hint="eastAsia"/>
        </w:rPr>
        <w:t>되지않습니다</w:t>
      </w:r>
      <w:proofErr w:type="spellEnd"/>
      <w:proofErr w:type="gramEnd"/>
      <w:r>
        <w:t>”</w:t>
      </w:r>
      <w:r>
        <w:rPr>
          <w:rFonts w:hint="eastAsia"/>
        </w:rPr>
        <w:t xml:space="preserve"> </w:t>
      </w:r>
    </w:p>
    <w:p w14:paraId="5C147284" w14:textId="77777777" w:rsidR="00042BC9" w:rsidRDefault="003A1A27" w:rsidP="00042BC9">
      <w:pPr>
        <w:pStyle w:val="a3"/>
      </w:pPr>
      <w:r>
        <w:rPr>
          <w:noProof/>
        </w:rPr>
        <w:lastRenderedPageBreak/>
        <w:drawing>
          <wp:inline distT="0" distB="0" distL="0" distR="0" wp14:anchorId="783DE4A9" wp14:editId="797A280B">
            <wp:extent cx="5943600" cy="2343150"/>
            <wp:effectExtent l="0" t="0" r="0" b="0"/>
            <wp:docPr id="4" name="그림 1" descr="dc0397a0cb5b82e0e34eba8358cd3f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dc0397a0cb5b82e0e34eba8358cd3fe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A667B" w14:textId="77777777" w:rsidR="00042BC9" w:rsidRDefault="00042BC9" w:rsidP="00042BC9">
      <w:pPr>
        <w:pStyle w:val="a3"/>
        <w:numPr>
          <w:ilvl w:val="0"/>
          <w:numId w:val="2"/>
        </w:numPr>
        <w:outlineLvl w:val="1"/>
      </w:pPr>
      <w:r w:rsidRPr="00042BC9">
        <w:rPr>
          <w:rFonts w:hint="eastAsia"/>
        </w:rPr>
        <w:t>메시지 발생원인 - 존재하지 않는 품의 이거나 품의 조회 권한이 없음</w:t>
      </w:r>
      <w:r w:rsidRPr="00042BC9">
        <w:rPr>
          <w:rFonts w:hint="eastAsia"/>
        </w:rPr>
        <w:t xml:space="preserve"> </w:t>
      </w:r>
    </w:p>
    <w:p w14:paraId="0D9CD72A" w14:textId="77777777" w:rsidR="00546039" w:rsidRPr="00042BC9" w:rsidRDefault="00546039" w:rsidP="00C36B7C">
      <w:pPr>
        <w:pStyle w:val="a3"/>
        <w:ind w:left="425"/>
        <w:rPr>
          <w:rFonts w:hint="eastAsia"/>
        </w:rPr>
      </w:pPr>
    </w:p>
    <w:p w14:paraId="5B861DCE" w14:textId="0B536A87" w:rsidR="00042BC9" w:rsidRPr="00042BC9" w:rsidRDefault="00042BC9" w:rsidP="00042BC9">
      <w:pPr>
        <w:pStyle w:val="a3"/>
        <w:numPr>
          <w:ilvl w:val="0"/>
          <w:numId w:val="2"/>
        </w:numPr>
        <w:outlineLvl w:val="1"/>
        <w:rPr>
          <w:rFonts w:hint="eastAsia"/>
          <w:b/>
        </w:rPr>
      </w:pPr>
      <w:r>
        <w:rPr>
          <w:rFonts w:hint="eastAsia"/>
          <w:b/>
        </w:rPr>
        <w:t>해결방법</w:t>
      </w:r>
    </w:p>
    <w:p w14:paraId="37D45428" w14:textId="77777777" w:rsidR="000979AF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품의 존재 유무를 확인하기 위해 품의작성자에게 품의 회송을 요청하시기 바랍니다.(품의 회송 받은 이후 품의 조회 가능)</w:t>
      </w:r>
    </w:p>
    <w:p w14:paraId="67AD5EB1" w14:textId="489EA347" w:rsidR="000979AF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품의 회송 받은 이후에도 조회가 안 될 경우.  A</w:t>
      </w:r>
      <w:r w:rsidR="00A46625">
        <w:rPr>
          <w:rFonts w:hint="eastAsia"/>
        </w:rPr>
        <w:t>P-ON 운영</w:t>
      </w:r>
      <w:r>
        <w:rPr>
          <w:rFonts w:hint="eastAsia"/>
        </w:rPr>
        <w:t xml:space="preserve"> 담당자에게 문의 해주시기 바랍니다.</w:t>
      </w:r>
    </w:p>
    <w:p w14:paraId="0116962E" w14:textId="6B8DACFD" w:rsidR="000979AF" w:rsidRDefault="00000000">
      <w:pPr>
        <w:pStyle w:val="a3"/>
        <w:numPr>
          <w:ilvl w:val="1"/>
          <w:numId w:val="2"/>
        </w:numPr>
        <w:outlineLvl w:val="2"/>
      </w:pPr>
      <w:proofErr w:type="spellStart"/>
      <w:r>
        <w:rPr>
          <w:rFonts w:hint="eastAsia"/>
        </w:rPr>
        <w:t>이어카운팅에서는</w:t>
      </w:r>
      <w:proofErr w:type="spellEnd"/>
      <w:r>
        <w:rPr>
          <w:rFonts w:hint="eastAsia"/>
        </w:rPr>
        <w:t xml:space="preserve"> 품의 </w:t>
      </w:r>
      <w:proofErr w:type="spellStart"/>
      <w:r>
        <w:rPr>
          <w:rFonts w:hint="eastAsia"/>
        </w:rPr>
        <w:t>조회시</w:t>
      </w:r>
      <w:proofErr w:type="spellEnd"/>
      <w:r>
        <w:rPr>
          <w:rFonts w:hint="eastAsia"/>
        </w:rPr>
        <w:t xml:space="preserve"> A</w:t>
      </w:r>
      <w:r w:rsidR="00A46625">
        <w:rPr>
          <w:rFonts w:hint="eastAsia"/>
        </w:rPr>
        <w:t>P-ON URL</w:t>
      </w:r>
      <w:r>
        <w:rPr>
          <w:rFonts w:hint="eastAsia"/>
        </w:rPr>
        <w:t xml:space="preserve"> 링크를 </w:t>
      </w:r>
      <w:r w:rsidR="00DA4A29">
        <w:rPr>
          <w:rFonts w:hint="eastAsia"/>
        </w:rPr>
        <w:t>호출하는</w:t>
      </w:r>
      <w:r>
        <w:rPr>
          <w:rFonts w:hint="eastAsia"/>
        </w:rPr>
        <w:t xml:space="preserve"> 기능만 있습니다. 품의와 관련된 자세한 사항은 AP-ON </w:t>
      </w:r>
      <w:r w:rsidR="001170BE">
        <w:rPr>
          <w:rFonts w:hint="eastAsia"/>
        </w:rPr>
        <w:t xml:space="preserve">운영 </w:t>
      </w:r>
      <w:r>
        <w:rPr>
          <w:rFonts w:hint="eastAsia"/>
        </w:rPr>
        <w:t xml:space="preserve">담당자에게 </w:t>
      </w:r>
      <w:r w:rsidR="00DA4A29">
        <w:rPr>
          <w:rFonts w:hint="eastAsia"/>
        </w:rPr>
        <w:t>문의해주시기 바랍니다.</w:t>
      </w:r>
      <w:r>
        <w:rPr>
          <w:rFonts w:hint="eastAsia"/>
        </w:rPr>
        <w:t xml:space="preserve"> </w:t>
      </w:r>
    </w:p>
    <w:sectPr w:rsidR="000979AF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3CD52" w14:textId="77777777" w:rsidR="00036DA7" w:rsidRDefault="00036DA7">
      <w:r>
        <w:separator/>
      </w:r>
    </w:p>
  </w:endnote>
  <w:endnote w:type="continuationSeparator" w:id="0">
    <w:p w14:paraId="30010B43" w14:textId="77777777" w:rsidR="00036DA7" w:rsidRDefault="0003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AF735" w14:textId="77777777" w:rsidR="00036DA7" w:rsidRDefault="00036DA7">
      <w:r>
        <w:separator/>
      </w:r>
    </w:p>
  </w:footnote>
  <w:footnote w:type="continuationSeparator" w:id="0">
    <w:p w14:paraId="34DC4F87" w14:textId="77777777" w:rsidR="00036DA7" w:rsidRDefault="00036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0CE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24C0151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2" w15:restartNumberingAfterBreak="0">
    <w:nsid w:val="449D0AF5"/>
    <w:multiLevelType w:val="multilevel"/>
    <w:tmpl w:val="CD665568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6AC25DD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71AC15E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724014403">
    <w:abstractNumId w:val="2"/>
  </w:num>
  <w:num w:numId="2" w16cid:durableId="14568683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091234">
    <w:abstractNumId w:val="4"/>
  </w:num>
  <w:num w:numId="4" w16cid:durableId="903300387">
    <w:abstractNumId w:val="0"/>
  </w:num>
  <w:num w:numId="5" w16cid:durableId="772089522">
    <w:abstractNumId w:val="1"/>
  </w:num>
  <w:num w:numId="6" w16cid:durableId="1727097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72"/>
    <w:rsid w:val="00036DA7"/>
    <w:rsid w:val="00042BC9"/>
    <w:rsid w:val="000979AF"/>
    <w:rsid w:val="000C71CA"/>
    <w:rsid w:val="001170BE"/>
    <w:rsid w:val="002317BA"/>
    <w:rsid w:val="002B4F58"/>
    <w:rsid w:val="003A1A27"/>
    <w:rsid w:val="003D5C9C"/>
    <w:rsid w:val="00526D07"/>
    <w:rsid w:val="00546039"/>
    <w:rsid w:val="005D0351"/>
    <w:rsid w:val="005F0287"/>
    <w:rsid w:val="00623334"/>
    <w:rsid w:val="00674472"/>
    <w:rsid w:val="006F43CD"/>
    <w:rsid w:val="00760E3E"/>
    <w:rsid w:val="007D52A2"/>
    <w:rsid w:val="008154B1"/>
    <w:rsid w:val="00A46625"/>
    <w:rsid w:val="00A56332"/>
    <w:rsid w:val="00B946ED"/>
    <w:rsid w:val="00C36B7C"/>
    <w:rsid w:val="00CF0D3B"/>
    <w:rsid w:val="00DA4A29"/>
    <w:rsid w:val="00E611E1"/>
    <w:rsid w:val="00ED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80530"/>
  <w15:chartTrackingRefBased/>
  <w15:docId w15:val="{A0F8660E-DC7F-4128-91BD-B7AD24FB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character" w:customStyle="1" w:styleId="3Char">
    <w:name w:val="제목 3 Char"/>
    <w:basedOn w:val="a0"/>
    <w:link w:val="3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table" w:styleId="a7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5600C0-F5DD-41F2-A25F-F4C9FE09E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17FE3-172A-49ED-BE25-E1A2DC5096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AC8A10-BA9C-4035-AFF8-7B7709B70B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F16D12-D893-4722-B366-2CB1B3DF3A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품의조회 관련 문의</dc:title>
  <dc:subject/>
  <dc:creator>홍길동</dc:creator>
  <cp:keywords/>
  <dc:description/>
  <cp:lastModifiedBy>엄정달/ITO SAP/Eum Jungdal</cp:lastModifiedBy>
  <cp:revision>20</cp:revision>
  <dcterms:created xsi:type="dcterms:W3CDTF">2025-10-20T08:39:00Z</dcterms:created>
  <dcterms:modified xsi:type="dcterms:W3CDTF">2025-12-29T11:33:00Z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