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E429DCC" w14:textId="14190D87" w:rsidR="003E128D" w:rsidRDefault="002731E7" w:rsidP="003E128D">
      <w:pPr>
        <w:pStyle w:val="1"/>
      </w:pPr>
      <w:bookmarkStart w:id="0" w:name="_GoBack"/>
      <w:bookmarkEnd w:id="0"/>
      <w:r>
        <w:rPr>
          <w:rFonts w:hint="eastAsia"/>
        </w:rPr>
        <w:t>고정자산-</w:t>
      </w:r>
      <w:r w:rsidR="007C1404">
        <w:rPr>
          <w:rFonts w:hint="eastAsia"/>
        </w:rPr>
        <w:t>내용연수 변경</w:t>
      </w:r>
      <w:r>
        <w:rPr>
          <w:rFonts w:hint="eastAsia"/>
        </w:rPr>
        <w:t xml:space="preserve"> 방법</w:t>
      </w:r>
    </w:p>
    <w:p w14:paraId="3EFD7E89" w14:textId="77777777" w:rsidR="002767CE" w:rsidRPr="003C2FED" w:rsidRDefault="002767CE" w:rsidP="002767CE">
      <w:pPr>
        <w:pStyle w:val="a3"/>
        <w:numPr>
          <w:ilvl w:val="0"/>
          <w:numId w:val="1"/>
        </w:numPr>
        <w:outlineLvl w:val="1"/>
      </w:pPr>
      <w:r w:rsidRPr="003C2FED">
        <w:rPr>
          <w:rFonts w:hint="eastAsia"/>
        </w:rPr>
        <w:t xml:space="preserve">T-Code/기능/메뉴 </w:t>
      </w:r>
    </w:p>
    <w:tbl>
      <w:tblPr>
        <w:tblStyle w:val="a7"/>
        <w:tblW w:w="9356" w:type="dxa"/>
        <w:tblInd w:w="108" w:type="dxa"/>
        <w:tblLook w:val="04A0" w:firstRow="1" w:lastRow="0" w:firstColumn="1" w:lastColumn="0" w:noHBand="0" w:noVBand="1"/>
      </w:tblPr>
      <w:tblGrid>
        <w:gridCol w:w="1536"/>
        <w:gridCol w:w="2441"/>
        <w:gridCol w:w="5379"/>
      </w:tblGrid>
      <w:tr w:rsidR="002767CE" w14:paraId="2D96BECB" w14:textId="77777777" w:rsidTr="00A35140">
        <w:trPr>
          <w:trHeight w:val="340"/>
        </w:trPr>
        <w:tc>
          <w:tcPr>
            <w:tcW w:w="1536" w:type="dxa"/>
            <w:shd w:val="clear" w:color="auto" w:fill="BFBFBF" w:themeFill="background1" w:themeFillShade="BF"/>
            <w:noWrap/>
            <w:hideMark/>
          </w:tcPr>
          <w:p w14:paraId="1DEC20A5" w14:textId="77777777" w:rsidR="002767CE" w:rsidRDefault="002767CE" w:rsidP="00A35140">
            <w:pPr>
              <w:jc w:val="center"/>
              <w:rPr>
                <w:rFonts w:ascii="맑은 고딕" w:eastAsia="맑은 고딕" w:hAnsi="맑은 고딕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>어플리케이션</w:t>
            </w:r>
          </w:p>
        </w:tc>
        <w:tc>
          <w:tcPr>
            <w:tcW w:w="2441" w:type="dxa"/>
            <w:shd w:val="clear" w:color="auto" w:fill="BFBFBF" w:themeFill="background1" w:themeFillShade="BF"/>
            <w:noWrap/>
            <w:hideMark/>
          </w:tcPr>
          <w:p w14:paraId="06AD0960" w14:textId="77777777" w:rsidR="002767CE" w:rsidRDefault="002767CE" w:rsidP="00A35140">
            <w:pPr>
              <w:jc w:val="center"/>
              <w:rPr>
                <w:rFonts w:ascii="맑은 고딕" w:eastAsia="맑은 고딕" w:hAnsi="맑은 고딕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>메뉴/기능/</w:t>
            </w:r>
            <w:proofErr w:type="spellStart"/>
            <w:r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>티코드</w:t>
            </w:r>
            <w:proofErr w:type="spellEnd"/>
            <w:r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 xml:space="preserve"> 명</w:t>
            </w:r>
          </w:p>
        </w:tc>
        <w:tc>
          <w:tcPr>
            <w:tcW w:w="5379" w:type="dxa"/>
            <w:shd w:val="clear" w:color="auto" w:fill="BFBFBF" w:themeFill="background1" w:themeFillShade="BF"/>
            <w:noWrap/>
            <w:hideMark/>
          </w:tcPr>
          <w:p w14:paraId="374D5A87" w14:textId="77777777" w:rsidR="002767CE" w:rsidRDefault="002767CE" w:rsidP="00A35140">
            <w:pPr>
              <w:jc w:val="center"/>
              <w:rPr>
                <w:rFonts w:ascii="맑은 고딕" w:eastAsia="맑은 고딕" w:hAnsi="맑은 고딕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>설명</w:t>
            </w:r>
          </w:p>
        </w:tc>
      </w:tr>
      <w:tr w:rsidR="003E128D" w14:paraId="33D6BF5B" w14:textId="77777777" w:rsidTr="00A35140">
        <w:trPr>
          <w:trHeight w:val="340"/>
        </w:trPr>
        <w:tc>
          <w:tcPr>
            <w:tcW w:w="1536" w:type="dxa"/>
            <w:noWrap/>
            <w:hideMark/>
          </w:tcPr>
          <w:p w14:paraId="0B222BBF" w14:textId="77777777" w:rsidR="003E128D" w:rsidRDefault="003E128D" w:rsidP="003E128D">
            <w:pPr>
              <w:jc w:val="center"/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SAP-FI</w:t>
            </w:r>
          </w:p>
        </w:tc>
        <w:tc>
          <w:tcPr>
            <w:tcW w:w="2441" w:type="dxa"/>
            <w:noWrap/>
            <w:hideMark/>
          </w:tcPr>
          <w:p w14:paraId="38F4E221" w14:textId="0C41FCEC" w:rsidR="003E128D" w:rsidRDefault="002731E7" w:rsidP="003E128D">
            <w:pPr>
              <w:jc w:val="center"/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A</w:t>
            </w:r>
            <w:r w:rsidR="007C1404"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S02</w:t>
            </w:r>
          </w:p>
        </w:tc>
        <w:tc>
          <w:tcPr>
            <w:tcW w:w="5379" w:type="dxa"/>
            <w:noWrap/>
            <w:hideMark/>
          </w:tcPr>
          <w:p w14:paraId="2593D81E" w14:textId="559411D9" w:rsidR="003E128D" w:rsidRDefault="00CD6EC7" w:rsidP="00FD6112">
            <w:pPr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 xml:space="preserve">AS02(자산변경)에서 </w:t>
            </w:r>
            <w:r w:rsidR="007C1404"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고정자산의 내용연수를 변경하는 방법</w:t>
            </w:r>
          </w:p>
        </w:tc>
      </w:tr>
    </w:tbl>
    <w:p w14:paraId="22A36846" w14:textId="110CE50E" w:rsidR="003E128D" w:rsidRDefault="008E156F" w:rsidP="003E128D">
      <w:pPr>
        <w:pStyle w:val="a3"/>
        <w:numPr>
          <w:ilvl w:val="0"/>
          <w:numId w:val="1"/>
        </w:numPr>
        <w:outlineLvl w:val="1"/>
      </w:pPr>
      <w:r>
        <w:rPr>
          <w:rFonts w:hint="eastAsia"/>
        </w:rPr>
        <w:t>내용연수 변경 절차</w:t>
      </w:r>
    </w:p>
    <w:p w14:paraId="71E41B86" w14:textId="1E88EE68" w:rsidR="003E128D" w:rsidRDefault="008E156F" w:rsidP="008E156F">
      <w:pPr>
        <w:pStyle w:val="a3"/>
        <w:numPr>
          <w:ilvl w:val="1"/>
          <w:numId w:val="1"/>
        </w:numPr>
        <w:outlineLvl w:val="2"/>
      </w:pPr>
      <w:r>
        <w:rPr>
          <w:rFonts w:hint="eastAsia"/>
        </w:rPr>
        <w:t>내용연수를 6년에서 5년으로 변경하기 위해</w:t>
      </w:r>
      <w:r w:rsidR="002515FC">
        <w:rPr>
          <w:rFonts w:hint="eastAsia"/>
        </w:rPr>
        <w:t>서</w:t>
      </w:r>
      <w:r>
        <w:rPr>
          <w:rFonts w:hint="eastAsia"/>
        </w:rPr>
        <w:t xml:space="preserve">는 </w:t>
      </w:r>
      <w:r>
        <w:t>“</w:t>
      </w:r>
      <w:r>
        <w:rPr>
          <w:rFonts w:hint="eastAsia"/>
        </w:rPr>
        <w:t>감가상각영역</w:t>
      </w:r>
      <w:r>
        <w:t>”</w:t>
      </w:r>
      <w:r>
        <w:rPr>
          <w:rFonts w:hint="eastAsia"/>
        </w:rPr>
        <w:t xml:space="preserve"> 탭에서 01번 장부감가상각의 </w:t>
      </w:r>
      <w:r>
        <w:t>“</w:t>
      </w:r>
      <w:proofErr w:type="spellStart"/>
      <w:r>
        <w:rPr>
          <w:rFonts w:hint="eastAsia"/>
        </w:rPr>
        <w:t>UseLife</w:t>
      </w:r>
      <w:proofErr w:type="spellEnd"/>
      <w:r>
        <w:rPr>
          <w:rFonts w:hint="eastAsia"/>
        </w:rPr>
        <w:t>(내용연수)</w:t>
      </w:r>
      <w:r>
        <w:t>”</w:t>
      </w:r>
      <w:r>
        <w:rPr>
          <w:rFonts w:hint="eastAsia"/>
        </w:rPr>
        <w:t>의 값을 더블 클릭한다.</w:t>
      </w:r>
      <w:r w:rsidR="003E128D" w:rsidRPr="006F788A">
        <w:t xml:space="preserve"> </w:t>
      </w:r>
    </w:p>
    <w:p w14:paraId="68180219" w14:textId="3A695262" w:rsidR="00224210" w:rsidRPr="000C7A43" w:rsidRDefault="00CD6EC7" w:rsidP="00233705">
      <w:pPr>
        <w:pStyle w:val="a3"/>
        <w:ind w:left="425"/>
      </w:pPr>
      <w:r w:rsidRPr="00CD6EC7">
        <w:rPr>
          <w:noProof/>
        </w:rPr>
        <w:drawing>
          <wp:inline distT="0" distB="0" distL="0" distR="0" wp14:anchorId="5C4BAE11" wp14:editId="11B33FAF">
            <wp:extent cx="4324792" cy="1952625"/>
            <wp:effectExtent l="0" t="0" r="0" b="0"/>
            <wp:docPr id="915986320" name="그림 1" descr="텍스트, 스크린샷, 번호, 폰트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5986320" name="그림 1" descr="텍스트, 스크린샷, 번호, 폰트이(가) 표시된 사진&#10;&#10;AI 생성 콘텐츠는 정확하지 않을 수 있습니다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37998" cy="19585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6A6201" w14:textId="41DF6004" w:rsidR="00224210" w:rsidRDefault="00416CEB" w:rsidP="008E156F">
      <w:pPr>
        <w:pStyle w:val="a3"/>
        <w:numPr>
          <w:ilvl w:val="1"/>
          <w:numId w:val="1"/>
        </w:numPr>
        <w:outlineLvl w:val="2"/>
      </w:pPr>
      <w:r>
        <w:rPr>
          <w:rFonts w:hint="eastAsia"/>
        </w:rPr>
        <w:t xml:space="preserve">그 다음 화면에서 </w:t>
      </w:r>
      <w:r w:rsidR="000F2A2B">
        <w:t>“</w:t>
      </w:r>
      <w:r w:rsidR="000F2A2B">
        <w:rPr>
          <w:rFonts w:hint="eastAsia"/>
        </w:rPr>
        <w:t>간격추가</w:t>
      </w:r>
      <w:r w:rsidR="000F2A2B">
        <w:t>”</w:t>
      </w:r>
      <w:r w:rsidR="000F2A2B">
        <w:rPr>
          <w:rFonts w:hint="eastAsia"/>
        </w:rPr>
        <w:t xml:space="preserve"> 버튼을 클릭 한다.</w:t>
      </w:r>
      <w:r w:rsidR="008E156F">
        <w:rPr>
          <w:rFonts w:hint="eastAsia"/>
        </w:rPr>
        <w:t xml:space="preserve"> </w:t>
      </w:r>
    </w:p>
    <w:p w14:paraId="73638256" w14:textId="3DBD8F1A" w:rsidR="008E156F" w:rsidRDefault="00F7A5CB" w:rsidP="00233705">
      <w:pPr>
        <w:pStyle w:val="a3"/>
      </w:pPr>
      <w:r>
        <w:t xml:space="preserve">     </w:t>
      </w:r>
      <w:r w:rsidR="008E156F">
        <w:rPr>
          <w:noProof/>
        </w:rPr>
        <w:drawing>
          <wp:inline distT="0" distB="0" distL="0" distR="0" wp14:anchorId="4170428F" wp14:editId="48000B96">
            <wp:extent cx="4295775" cy="3036415"/>
            <wp:effectExtent l="0" t="0" r="0" b="0"/>
            <wp:docPr id="1130254217" name="그림 1" descr="텍스트, 스크린샷, 번호, 폰트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0254217" name="그림 1" descr="텍스트, 스크린샷, 번호, 폰트이(가) 표시된 사진&#10;&#10;AI 생성 콘텐츠는 정확하지 않을 수 있습니다.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09074" cy="3045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33A1EA" w14:textId="77777777" w:rsidR="000F7112" w:rsidRDefault="000F2A2B" w:rsidP="000F2A2B">
      <w:pPr>
        <w:pStyle w:val="a3"/>
        <w:numPr>
          <w:ilvl w:val="1"/>
          <w:numId w:val="1"/>
        </w:numPr>
        <w:ind w:left="869"/>
        <w:outlineLvl w:val="2"/>
        <w:rPr>
          <w:rFonts w:hint="eastAsia"/>
        </w:rPr>
      </w:pPr>
      <w:r>
        <w:lastRenderedPageBreak/>
        <w:t>“</w:t>
      </w:r>
      <w:r>
        <w:rPr>
          <w:rFonts w:hint="eastAsia"/>
        </w:rPr>
        <w:t>신규 간격의 시작일</w:t>
      </w:r>
      <w:r>
        <w:t>”</w:t>
      </w:r>
      <w:r>
        <w:rPr>
          <w:rFonts w:hint="eastAsia"/>
        </w:rPr>
        <w:t>을 입력한다.</w:t>
      </w:r>
      <w:r w:rsidR="00416CEB">
        <w:rPr>
          <w:rFonts w:hint="eastAsia"/>
        </w:rPr>
        <w:t xml:space="preserve"> </w:t>
      </w:r>
    </w:p>
    <w:p w14:paraId="6D69ABDC" w14:textId="63BA9519" w:rsidR="00297C8B" w:rsidRDefault="000F2A2B" w:rsidP="000F7112">
      <w:pPr>
        <w:pStyle w:val="a3"/>
        <w:numPr>
          <w:ilvl w:val="2"/>
          <w:numId w:val="1"/>
        </w:numPr>
        <w:outlineLvl w:val="3"/>
      </w:pPr>
      <w:r>
        <w:rPr>
          <w:rFonts w:hint="eastAsia"/>
        </w:rPr>
        <w:t xml:space="preserve">감가상각이 1월까지 진행된 경우에는 그 </w:t>
      </w:r>
      <w:proofErr w:type="spellStart"/>
      <w:r>
        <w:rPr>
          <w:rFonts w:hint="eastAsia"/>
        </w:rPr>
        <w:t>다음월의</w:t>
      </w:r>
      <w:proofErr w:type="spellEnd"/>
      <w:r>
        <w:rPr>
          <w:rFonts w:hint="eastAsia"/>
        </w:rPr>
        <w:t xml:space="preserve"> 1일로 입력한다</w:t>
      </w:r>
      <w:r w:rsidR="000F7112">
        <w:rPr>
          <w:rFonts w:hint="eastAsia"/>
        </w:rPr>
        <w:t>.</w:t>
      </w:r>
    </w:p>
    <w:p w14:paraId="031BC1BF" w14:textId="71A4216E" w:rsidR="008E156F" w:rsidRDefault="000F2A2B" w:rsidP="00233705">
      <w:pPr>
        <w:pStyle w:val="a3"/>
        <w:ind w:left="425" w:firstLineChars="100" w:firstLine="240"/>
      </w:pPr>
      <w:r w:rsidRPr="000F2A2B">
        <w:rPr>
          <w:noProof/>
        </w:rPr>
        <w:drawing>
          <wp:inline distT="0" distB="0" distL="0" distR="0" wp14:anchorId="4E27FFDF" wp14:editId="0FA6C6E7">
            <wp:extent cx="2867025" cy="1123245"/>
            <wp:effectExtent l="0" t="0" r="0" b="1270"/>
            <wp:docPr id="2052143161" name="그림 1" descr="텍스트, 폰트, 라인, 번호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2143161" name="그림 1" descr="텍스트, 폰트, 라인, 번호이(가) 표시된 사진&#10;&#10;AI 생성 콘텐츠는 정확하지 않을 수 있습니다.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875496" cy="11265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2805E2" w14:textId="0C918C3D" w:rsidR="009537E0" w:rsidRDefault="009537E0" w:rsidP="009537E0">
      <w:pPr>
        <w:pStyle w:val="a3"/>
        <w:numPr>
          <w:ilvl w:val="1"/>
          <w:numId w:val="1"/>
        </w:numPr>
        <w:outlineLvl w:val="2"/>
      </w:pPr>
      <w:r>
        <w:t xml:space="preserve">신규 간격의 시작일자의 </w:t>
      </w:r>
      <w:proofErr w:type="spellStart"/>
      <w:r w:rsidR="6AD01746">
        <w:t>Uselife</w:t>
      </w:r>
      <w:proofErr w:type="spellEnd"/>
      <w:r w:rsidR="6AD01746">
        <w:t>(</w:t>
      </w:r>
      <w:r>
        <w:t>내용연수</w:t>
      </w:r>
      <w:r w:rsidR="5B787290">
        <w:t>)</w:t>
      </w:r>
      <w:r>
        <w:t>를 ‘5’로 변경 후 저장</w:t>
      </w:r>
      <w:r w:rsidR="3F641A5B">
        <w:t xml:space="preserve"> </w:t>
      </w:r>
      <w:r>
        <w:t>버튼을 누른다.</w:t>
      </w:r>
    </w:p>
    <w:p w14:paraId="4C00BD69" w14:textId="61C8DBC6" w:rsidR="009537E0" w:rsidRDefault="000F2A2B" w:rsidP="00233705">
      <w:pPr>
        <w:pStyle w:val="a3"/>
        <w:ind w:left="425" w:firstLineChars="100" w:firstLine="240"/>
      </w:pPr>
      <w:r w:rsidRPr="000F2A2B">
        <w:rPr>
          <w:noProof/>
        </w:rPr>
        <w:drawing>
          <wp:inline distT="0" distB="0" distL="0" distR="0" wp14:anchorId="087AC67F" wp14:editId="66E5258D">
            <wp:extent cx="3692372" cy="2095500"/>
            <wp:effectExtent l="0" t="0" r="3810" b="0"/>
            <wp:docPr id="995708899" name="그림 1" descr="텍스트, 스크린샷, 폰트, 번호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5708899" name="그림 1" descr="텍스트, 스크린샷, 폰트, 번호이(가) 표시된 사진&#10;&#10;AI 생성 콘텐츠는 정확하지 않을 수 있습니다.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698057" cy="20987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8171D8" w14:textId="437186ED" w:rsidR="004D139C" w:rsidRDefault="009537E0" w:rsidP="004D139C">
      <w:pPr>
        <w:pStyle w:val="a3"/>
        <w:numPr>
          <w:ilvl w:val="0"/>
          <w:numId w:val="1"/>
        </w:numPr>
        <w:outlineLvl w:val="1"/>
      </w:pPr>
      <w:r>
        <w:rPr>
          <w:rFonts w:hint="eastAsia"/>
        </w:rPr>
        <w:t xml:space="preserve">내용연수 </w:t>
      </w:r>
      <w:r w:rsidR="004D139C">
        <w:rPr>
          <w:rFonts w:hint="eastAsia"/>
        </w:rPr>
        <w:t>확인방법</w:t>
      </w:r>
    </w:p>
    <w:p w14:paraId="53F968AC" w14:textId="3078CB5B" w:rsidR="004D139C" w:rsidRDefault="004D139C" w:rsidP="004D139C">
      <w:pPr>
        <w:pStyle w:val="a3"/>
        <w:numPr>
          <w:ilvl w:val="1"/>
          <w:numId w:val="1"/>
        </w:numPr>
        <w:outlineLvl w:val="2"/>
      </w:pPr>
      <w:r>
        <w:rPr>
          <w:rFonts w:hint="eastAsia"/>
        </w:rPr>
        <w:t>A</w:t>
      </w:r>
      <w:r w:rsidR="009537E0">
        <w:rPr>
          <w:rFonts w:hint="eastAsia"/>
        </w:rPr>
        <w:t xml:space="preserve">S03(자산조회)에서 내용연수가 </w:t>
      </w:r>
      <w:r w:rsidR="009537E0">
        <w:t>‘</w:t>
      </w:r>
      <w:r w:rsidR="009537E0">
        <w:rPr>
          <w:rFonts w:hint="eastAsia"/>
        </w:rPr>
        <w:t>5</w:t>
      </w:r>
      <w:r w:rsidR="009537E0">
        <w:t>’</w:t>
      </w:r>
      <w:r w:rsidR="009537E0">
        <w:rPr>
          <w:rFonts w:hint="eastAsia"/>
        </w:rPr>
        <w:t>로 변경 되었음을 확인 할 수 있다.</w:t>
      </w:r>
    </w:p>
    <w:p w14:paraId="75D40D2D" w14:textId="0F4F4D62" w:rsidR="00D25203" w:rsidRDefault="009537E0" w:rsidP="00341B56">
      <w:pPr>
        <w:pStyle w:val="a3"/>
        <w:ind w:left="425" w:firstLineChars="100" w:firstLine="240"/>
      </w:pPr>
      <w:r w:rsidRPr="009537E0">
        <w:rPr>
          <w:noProof/>
        </w:rPr>
        <w:drawing>
          <wp:inline distT="0" distB="0" distL="0" distR="0" wp14:anchorId="066BE8D8" wp14:editId="15902D45">
            <wp:extent cx="4462162" cy="1905000"/>
            <wp:effectExtent l="0" t="0" r="0" b="0"/>
            <wp:docPr id="157742674" name="그림 1" descr="텍스트, 스크린샷, 번호, 폰트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742674" name="그림 1" descr="텍스트, 스크린샷, 번호, 폰트이(가) 표시된 사진&#10;&#10;AI 생성 콘텐츠는 정확하지 않을 수 있습니다.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464449" cy="19059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25203">
      <w:pgSz w:w="12240" w:h="15840"/>
      <w:pgMar w:top="1440" w:right="1440" w:bottom="1440" w:left="1440" w:header="720" w:footer="7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D568027" w14:textId="77777777" w:rsidR="008D15AB" w:rsidRDefault="008D15AB" w:rsidP="00C93660">
      <w:r>
        <w:separator/>
      </w:r>
    </w:p>
  </w:endnote>
  <w:endnote w:type="continuationSeparator" w:id="0">
    <w:p w14:paraId="19BA4A6A" w14:textId="77777777" w:rsidR="008D15AB" w:rsidRDefault="008D15AB" w:rsidP="00C936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51BB8E6" w14:textId="77777777" w:rsidR="008D15AB" w:rsidRDefault="008D15AB" w:rsidP="00C93660">
      <w:r>
        <w:separator/>
      </w:r>
    </w:p>
  </w:footnote>
  <w:footnote w:type="continuationSeparator" w:id="0">
    <w:p w14:paraId="34E7C2AE" w14:textId="77777777" w:rsidR="008D15AB" w:rsidRDefault="008D15AB" w:rsidP="00C936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FE00AE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default"/>
      </w:rPr>
    </w:lvl>
  </w:abstractNum>
  <w:abstractNum w:abstractNumId="1">
    <w:nsid w:val="17A257B5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2">
    <w:nsid w:val="33700B2F"/>
    <w:multiLevelType w:val="multilevel"/>
    <w:tmpl w:val="0409001D"/>
    <w:lvl w:ilvl="0">
      <w:start w:val="1"/>
      <w:numFmt w:val="decimal"/>
      <w:lvlText w:val="%1"/>
      <w:lvlJc w:val="left"/>
      <w:pPr>
        <w:ind w:left="1225" w:hanging="425"/>
      </w:pPr>
    </w:lvl>
    <w:lvl w:ilvl="1">
      <w:start w:val="1"/>
      <w:numFmt w:val="decimal"/>
      <w:lvlText w:val="%1.%2"/>
      <w:lvlJc w:val="left"/>
      <w:pPr>
        <w:ind w:left="1792" w:hanging="567"/>
      </w:pPr>
    </w:lvl>
    <w:lvl w:ilvl="2">
      <w:start w:val="1"/>
      <w:numFmt w:val="decimal"/>
      <w:lvlText w:val="%1.%2.%3"/>
      <w:lvlJc w:val="left"/>
      <w:pPr>
        <w:ind w:left="2218" w:hanging="567"/>
      </w:pPr>
    </w:lvl>
    <w:lvl w:ilvl="3">
      <w:start w:val="1"/>
      <w:numFmt w:val="decimal"/>
      <w:lvlText w:val="%1.%2.%3.%4"/>
      <w:lvlJc w:val="left"/>
      <w:pPr>
        <w:ind w:left="2784" w:hanging="708"/>
      </w:pPr>
    </w:lvl>
    <w:lvl w:ilvl="4">
      <w:start w:val="1"/>
      <w:numFmt w:val="decimal"/>
      <w:lvlText w:val="%1.%2.%3.%4.%5"/>
      <w:lvlJc w:val="left"/>
      <w:pPr>
        <w:ind w:left="3351" w:hanging="850"/>
      </w:pPr>
    </w:lvl>
    <w:lvl w:ilvl="5">
      <w:start w:val="1"/>
      <w:numFmt w:val="decimal"/>
      <w:lvlText w:val="%1.%2.%3.%4.%5.%6"/>
      <w:lvlJc w:val="left"/>
      <w:pPr>
        <w:ind w:left="4060" w:hanging="1134"/>
      </w:pPr>
    </w:lvl>
    <w:lvl w:ilvl="6">
      <w:start w:val="1"/>
      <w:numFmt w:val="decimal"/>
      <w:lvlText w:val="%1.%2.%3.%4.%5.%6.%7"/>
      <w:lvlJc w:val="left"/>
      <w:pPr>
        <w:ind w:left="4627" w:hanging="1276"/>
      </w:pPr>
    </w:lvl>
    <w:lvl w:ilvl="7">
      <w:start w:val="1"/>
      <w:numFmt w:val="decimal"/>
      <w:lvlText w:val="%1.%2.%3.%4.%5.%6.%7.%8"/>
      <w:lvlJc w:val="left"/>
      <w:pPr>
        <w:ind w:left="5194" w:hanging="1418"/>
      </w:pPr>
    </w:lvl>
    <w:lvl w:ilvl="8">
      <w:start w:val="1"/>
      <w:numFmt w:val="decimal"/>
      <w:lvlText w:val="%1.%2.%3.%4.%5.%6.%7.%8.%9"/>
      <w:lvlJc w:val="left"/>
      <w:pPr>
        <w:ind w:left="5902" w:hanging="1700"/>
      </w:pPr>
    </w:lvl>
  </w:abstractNum>
  <w:abstractNum w:abstractNumId="3">
    <w:nsid w:val="346C5A62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4">
    <w:nsid w:val="449D0AF5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default"/>
      </w:rPr>
    </w:lvl>
  </w:abstractNum>
  <w:abstractNum w:abstractNumId="5">
    <w:nsid w:val="4AAA24D4"/>
    <w:multiLevelType w:val="hybridMultilevel"/>
    <w:tmpl w:val="59D48D2C"/>
    <w:lvl w:ilvl="0" w:tplc="5B80D364">
      <w:numFmt w:val="bullet"/>
      <w:lvlText w:val=""/>
      <w:lvlJc w:val="left"/>
      <w:pPr>
        <w:ind w:left="869" w:hanging="360"/>
      </w:pPr>
      <w:rPr>
        <w:rFonts w:ascii="Wingdings" w:eastAsia="굴림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1389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29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69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09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49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89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29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69" w:hanging="440"/>
      </w:pPr>
      <w:rPr>
        <w:rFonts w:ascii="Wingdings" w:hAnsi="Wingdings" w:hint="default"/>
      </w:rPr>
    </w:lvl>
  </w:abstractNum>
  <w:abstractNum w:abstractNumId="6">
    <w:nsid w:val="55501C7A"/>
    <w:multiLevelType w:val="multilevel"/>
    <w:tmpl w:val="0409001D"/>
    <w:lvl w:ilvl="0">
      <w:start w:val="1"/>
      <w:numFmt w:val="decimal"/>
      <w:lvlText w:val="%1"/>
      <w:lvlJc w:val="left"/>
      <w:pPr>
        <w:ind w:left="850" w:hanging="425"/>
      </w:pPr>
    </w:lvl>
    <w:lvl w:ilvl="1">
      <w:start w:val="1"/>
      <w:numFmt w:val="decimal"/>
      <w:lvlText w:val="%1.%2"/>
      <w:lvlJc w:val="left"/>
      <w:pPr>
        <w:ind w:left="1417" w:hanging="567"/>
      </w:pPr>
    </w:lvl>
    <w:lvl w:ilvl="2">
      <w:start w:val="1"/>
      <w:numFmt w:val="decimal"/>
      <w:lvlText w:val="%1.%2.%3"/>
      <w:lvlJc w:val="left"/>
      <w:pPr>
        <w:ind w:left="1843" w:hanging="567"/>
      </w:pPr>
    </w:lvl>
    <w:lvl w:ilvl="3">
      <w:start w:val="1"/>
      <w:numFmt w:val="decimal"/>
      <w:lvlText w:val="%1.%2.%3.%4"/>
      <w:lvlJc w:val="left"/>
      <w:pPr>
        <w:ind w:left="2409" w:hanging="708"/>
      </w:pPr>
    </w:lvl>
    <w:lvl w:ilvl="4">
      <w:start w:val="1"/>
      <w:numFmt w:val="decimal"/>
      <w:lvlText w:val="%1.%2.%3.%4.%5"/>
      <w:lvlJc w:val="left"/>
      <w:pPr>
        <w:ind w:left="2976" w:hanging="850"/>
      </w:pPr>
    </w:lvl>
    <w:lvl w:ilvl="5">
      <w:start w:val="1"/>
      <w:numFmt w:val="decimal"/>
      <w:lvlText w:val="%1.%2.%3.%4.%5.%6"/>
      <w:lvlJc w:val="left"/>
      <w:pPr>
        <w:ind w:left="3685" w:hanging="1134"/>
      </w:pPr>
    </w:lvl>
    <w:lvl w:ilvl="6">
      <w:start w:val="1"/>
      <w:numFmt w:val="decimal"/>
      <w:lvlText w:val="%1.%2.%3.%4.%5.%6.%7"/>
      <w:lvlJc w:val="left"/>
      <w:pPr>
        <w:ind w:left="4252" w:hanging="1276"/>
      </w:pPr>
    </w:lvl>
    <w:lvl w:ilvl="7">
      <w:start w:val="1"/>
      <w:numFmt w:val="decimal"/>
      <w:lvlText w:val="%1.%2.%3.%4.%5.%6.%7.%8"/>
      <w:lvlJc w:val="left"/>
      <w:pPr>
        <w:ind w:left="4819" w:hanging="1418"/>
      </w:pPr>
    </w:lvl>
    <w:lvl w:ilvl="8">
      <w:start w:val="1"/>
      <w:numFmt w:val="decimal"/>
      <w:lvlText w:val="%1.%2.%3.%4.%5.%6.%7.%8.%9"/>
      <w:lvlJc w:val="left"/>
      <w:pPr>
        <w:ind w:left="5527" w:hanging="1700"/>
      </w:pPr>
    </w:lvl>
  </w:abstractNum>
  <w:abstractNum w:abstractNumId="7">
    <w:nsid w:val="6D187C8F"/>
    <w:multiLevelType w:val="hybridMultilevel"/>
    <w:tmpl w:val="1E16856A"/>
    <w:lvl w:ilvl="0" w:tplc="12EAFBD8">
      <w:start w:val="2"/>
      <w:numFmt w:val="bullet"/>
      <w:lvlText w:val="-"/>
      <w:lvlJc w:val="left"/>
      <w:pPr>
        <w:ind w:left="1352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792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92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92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92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92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2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92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92" w:hanging="400"/>
      </w:pPr>
      <w:rPr>
        <w:rFonts w:ascii="Wingdings" w:hAnsi="Wingdings" w:hint="default"/>
      </w:rPr>
    </w:lvl>
  </w:abstractNum>
  <w:abstractNum w:abstractNumId="8">
    <w:nsid w:val="7D98762C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8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0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68A1"/>
    <w:rsid w:val="000237A9"/>
    <w:rsid w:val="00027A76"/>
    <w:rsid w:val="00066AED"/>
    <w:rsid w:val="000B77EA"/>
    <w:rsid w:val="000C7A43"/>
    <w:rsid w:val="000F2A2B"/>
    <w:rsid w:val="000F7112"/>
    <w:rsid w:val="001F0E2D"/>
    <w:rsid w:val="00224210"/>
    <w:rsid w:val="002301CE"/>
    <w:rsid w:val="00233705"/>
    <w:rsid w:val="002515FC"/>
    <w:rsid w:val="002731E7"/>
    <w:rsid w:val="002767CE"/>
    <w:rsid w:val="0027700C"/>
    <w:rsid w:val="00297C8B"/>
    <w:rsid w:val="002C7780"/>
    <w:rsid w:val="002E2AFE"/>
    <w:rsid w:val="002E5EA5"/>
    <w:rsid w:val="002F78B0"/>
    <w:rsid w:val="00306430"/>
    <w:rsid w:val="00341B56"/>
    <w:rsid w:val="003742F8"/>
    <w:rsid w:val="003858D9"/>
    <w:rsid w:val="003C2FED"/>
    <w:rsid w:val="003E128D"/>
    <w:rsid w:val="003E64C5"/>
    <w:rsid w:val="00407AC0"/>
    <w:rsid w:val="00416CEB"/>
    <w:rsid w:val="00436F9C"/>
    <w:rsid w:val="004471CF"/>
    <w:rsid w:val="004D139C"/>
    <w:rsid w:val="004D18DB"/>
    <w:rsid w:val="00642921"/>
    <w:rsid w:val="006776BF"/>
    <w:rsid w:val="006875A3"/>
    <w:rsid w:val="006B4544"/>
    <w:rsid w:val="00784635"/>
    <w:rsid w:val="007864F7"/>
    <w:rsid w:val="007A2AAF"/>
    <w:rsid w:val="007C1404"/>
    <w:rsid w:val="007C5606"/>
    <w:rsid w:val="0083621C"/>
    <w:rsid w:val="0084492E"/>
    <w:rsid w:val="00882C0F"/>
    <w:rsid w:val="008D15AB"/>
    <w:rsid w:val="008E156F"/>
    <w:rsid w:val="009055D1"/>
    <w:rsid w:val="00922D9E"/>
    <w:rsid w:val="00937111"/>
    <w:rsid w:val="00953605"/>
    <w:rsid w:val="009537E0"/>
    <w:rsid w:val="00980DC1"/>
    <w:rsid w:val="009B3F0A"/>
    <w:rsid w:val="009C25E7"/>
    <w:rsid w:val="009E7B20"/>
    <w:rsid w:val="00A23A71"/>
    <w:rsid w:val="00A963BF"/>
    <w:rsid w:val="00B005BC"/>
    <w:rsid w:val="00B2249E"/>
    <w:rsid w:val="00B8536D"/>
    <w:rsid w:val="00C04D51"/>
    <w:rsid w:val="00C168A1"/>
    <w:rsid w:val="00C37FBC"/>
    <w:rsid w:val="00C70D5B"/>
    <w:rsid w:val="00C71EFF"/>
    <w:rsid w:val="00C7649B"/>
    <w:rsid w:val="00C84F3F"/>
    <w:rsid w:val="00C93660"/>
    <w:rsid w:val="00CD183A"/>
    <w:rsid w:val="00CD5CD3"/>
    <w:rsid w:val="00CD6425"/>
    <w:rsid w:val="00CD6EC7"/>
    <w:rsid w:val="00CE1776"/>
    <w:rsid w:val="00D12159"/>
    <w:rsid w:val="00D25203"/>
    <w:rsid w:val="00D74D85"/>
    <w:rsid w:val="00D835F1"/>
    <w:rsid w:val="00D9286B"/>
    <w:rsid w:val="00DA217E"/>
    <w:rsid w:val="00DE13B3"/>
    <w:rsid w:val="00DF784E"/>
    <w:rsid w:val="00E619E0"/>
    <w:rsid w:val="00F20EDA"/>
    <w:rsid w:val="00F72179"/>
    <w:rsid w:val="00F7A5CB"/>
    <w:rsid w:val="00F93292"/>
    <w:rsid w:val="00FA0C42"/>
    <w:rsid w:val="00FD6112"/>
    <w:rsid w:val="3459E475"/>
    <w:rsid w:val="3F641A5B"/>
    <w:rsid w:val="44265807"/>
    <w:rsid w:val="497FFDD8"/>
    <w:rsid w:val="5B787290"/>
    <w:rsid w:val="6AD01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A14CC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굴림" w:eastAsia="굴림" w:hAnsi="굴림" w:cs="굴림"/>
      <w:sz w:val="24"/>
      <w:szCs w:val="24"/>
    </w:rPr>
  </w:style>
  <w:style w:type="paragraph" w:styleId="1">
    <w:name w:val="heading 1"/>
    <w:basedOn w:val="a"/>
    <w:link w:val="1Char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Pr>
      <w:rFonts w:asciiTheme="majorHAnsi" w:eastAsiaTheme="majorEastAsia" w:hAnsiTheme="majorHAnsi" w:cstheme="majorBidi"/>
      <w:sz w:val="28"/>
      <w:szCs w:val="28"/>
    </w:rPr>
  </w:style>
  <w:style w:type="paragraph" w:styleId="a3">
    <w:name w:val="Normal (Web)"/>
    <w:basedOn w:val="a"/>
    <w:uiPriority w:val="99"/>
    <w:unhideWhenUsed/>
    <w:pPr>
      <w:spacing w:before="100" w:beforeAutospacing="1" w:after="100" w:afterAutospacing="1"/>
    </w:pPr>
  </w:style>
  <w:style w:type="character" w:customStyle="1" w:styleId="confluence-embedded-file-wrapper">
    <w:name w:val="confluence-embedded-file-wrapper"/>
    <w:basedOn w:val="a0"/>
  </w:style>
  <w:style w:type="paragraph" w:styleId="a4">
    <w:name w:val="Balloon Text"/>
    <w:basedOn w:val="a"/>
    <w:link w:val="Char"/>
    <w:uiPriority w:val="99"/>
    <w:semiHidden/>
    <w:unhideWhenUsed/>
    <w:rsid w:val="00C168A1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rsid w:val="00C168A1"/>
    <w:rPr>
      <w:rFonts w:asciiTheme="majorHAnsi" w:eastAsiaTheme="majorEastAsia" w:hAnsiTheme="majorHAnsi" w:cstheme="majorBidi"/>
      <w:sz w:val="18"/>
      <w:szCs w:val="18"/>
    </w:rPr>
  </w:style>
  <w:style w:type="paragraph" w:styleId="10">
    <w:name w:val="toc 1"/>
    <w:basedOn w:val="a"/>
    <w:next w:val="a"/>
    <w:autoRedefine/>
    <w:uiPriority w:val="39"/>
    <w:unhideWhenUsed/>
    <w:rsid w:val="00066AED"/>
    <w:pPr>
      <w:spacing w:before="360"/>
    </w:pPr>
    <w:rPr>
      <w:rFonts w:asciiTheme="majorHAnsi" w:eastAsiaTheme="majorHAnsi"/>
      <w:b/>
      <w:bCs/>
      <w:caps/>
    </w:rPr>
  </w:style>
  <w:style w:type="paragraph" w:styleId="2">
    <w:name w:val="toc 2"/>
    <w:basedOn w:val="a"/>
    <w:next w:val="a"/>
    <w:autoRedefine/>
    <w:uiPriority w:val="39"/>
    <w:unhideWhenUsed/>
    <w:rsid w:val="00066AED"/>
    <w:pPr>
      <w:spacing w:before="240"/>
    </w:pPr>
    <w:rPr>
      <w:rFonts w:asciiTheme="minorHAnsi" w:eastAsiaTheme="minorHAnsi"/>
      <w:b/>
      <w:bCs/>
      <w:sz w:val="20"/>
      <w:szCs w:val="20"/>
    </w:rPr>
  </w:style>
  <w:style w:type="paragraph" w:styleId="3">
    <w:name w:val="toc 3"/>
    <w:basedOn w:val="a"/>
    <w:next w:val="a"/>
    <w:autoRedefine/>
    <w:uiPriority w:val="39"/>
    <w:unhideWhenUsed/>
    <w:rsid w:val="00066AED"/>
    <w:pPr>
      <w:ind w:left="240"/>
    </w:pPr>
    <w:rPr>
      <w:rFonts w:asciiTheme="minorHAnsi" w:eastAsiaTheme="minorHAnsi"/>
      <w:sz w:val="20"/>
      <w:szCs w:val="20"/>
    </w:rPr>
  </w:style>
  <w:style w:type="paragraph" w:styleId="4">
    <w:name w:val="toc 4"/>
    <w:basedOn w:val="a"/>
    <w:next w:val="a"/>
    <w:autoRedefine/>
    <w:uiPriority w:val="39"/>
    <w:unhideWhenUsed/>
    <w:rsid w:val="00066AED"/>
    <w:pPr>
      <w:ind w:left="480"/>
    </w:pPr>
    <w:rPr>
      <w:rFonts w:asciiTheme="minorHAnsi" w:eastAsiaTheme="minorHAnsi"/>
      <w:sz w:val="20"/>
      <w:szCs w:val="20"/>
    </w:rPr>
  </w:style>
  <w:style w:type="paragraph" w:styleId="5">
    <w:name w:val="toc 5"/>
    <w:basedOn w:val="a"/>
    <w:next w:val="a"/>
    <w:autoRedefine/>
    <w:uiPriority w:val="39"/>
    <w:unhideWhenUsed/>
    <w:rsid w:val="00066AED"/>
    <w:pPr>
      <w:ind w:left="720"/>
    </w:pPr>
    <w:rPr>
      <w:rFonts w:asciiTheme="minorHAnsi" w:eastAsiaTheme="minorHAnsi"/>
      <w:sz w:val="20"/>
      <w:szCs w:val="20"/>
    </w:rPr>
  </w:style>
  <w:style w:type="paragraph" w:styleId="6">
    <w:name w:val="toc 6"/>
    <w:basedOn w:val="a"/>
    <w:next w:val="a"/>
    <w:autoRedefine/>
    <w:uiPriority w:val="39"/>
    <w:unhideWhenUsed/>
    <w:rsid w:val="00066AED"/>
    <w:pPr>
      <w:ind w:left="960"/>
    </w:pPr>
    <w:rPr>
      <w:rFonts w:asciiTheme="minorHAnsi" w:eastAsiaTheme="minorHAnsi"/>
      <w:sz w:val="20"/>
      <w:szCs w:val="20"/>
    </w:rPr>
  </w:style>
  <w:style w:type="paragraph" w:styleId="7">
    <w:name w:val="toc 7"/>
    <w:basedOn w:val="a"/>
    <w:next w:val="a"/>
    <w:autoRedefine/>
    <w:uiPriority w:val="39"/>
    <w:unhideWhenUsed/>
    <w:rsid w:val="00066AED"/>
    <w:pPr>
      <w:ind w:left="1200"/>
    </w:pPr>
    <w:rPr>
      <w:rFonts w:asciiTheme="minorHAnsi" w:eastAsiaTheme="minorHAnsi"/>
      <w:sz w:val="20"/>
      <w:szCs w:val="20"/>
    </w:rPr>
  </w:style>
  <w:style w:type="paragraph" w:styleId="8">
    <w:name w:val="toc 8"/>
    <w:basedOn w:val="a"/>
    <w:next w:val="a"/>
    <w:autoRedefine/>
    <w:uiPriority w:val="39"/>
    <w:unhideWhenUsed/>
    <w:rsid w:val="00066AED"/>
    <w:pPr>
      <w:ind w:left="1440"/>
    </w:pPr>
    <w:rPr>
      <w:rFonts w:asciiTheme="minorHAnsi" w:eastAsiaTheme="minorHAnsi"/>
      <w:sz w:val="20"/>
      <w:szCs w:val="20"/>
    </w:rPr>
  </w:style>
  <w:style w:type="paragraph" w:styleId="9">
    <w:name w:val="toc 9"/>
    <w:basedOn w:val="a"/>
    <w:next w:val="a"/>
    <w:autoRedefine/>
    <w:uiPriority w:val="39"/>
    <w:unhideWhenUsed/>
    <w:rsid w:val="00066AED"/>
    <w:pPr>
      <w:ind w:left="1680"/>
    </w:pPr>
    <w:rPr>
      <w:rFonts w:asciiTheme="minorHAnsi" w:eastAsiaTheme="minorHAnsi"/>
      <w:sz w:val="20"/>
      <w:szCs w:val="20"/>
    </w:rPr>
  </w:style>
  <w:style w:type="character" w:styleId="a5">
    <w:name w:val="Hyperlink"/>
    <w:basedOn w:val="a0"/>
    <w:uiPriority w:val="99"/>
    <w:unhideWhenUsed/>
    <w:rsid w:val="00066AED"/>
    <w:rPr>
      <w:color w:val="0000FF" w:themeColor="hyperlink"/>
      <w:u w:val="single"/>
    </w:rPr>
  </w:style>
  <w:style w:type="paragraph" w:styleId="a6">
    <w:name w:val="Revision"/>
    <w:hidden/>
    <w:uiPriority w:val="99"/>
    <w:semiHidden/>
    <w:rsid w:val="00066AED"/>
    <w:rPr>
      <w:rFonts w:ascii="굴림" w:eastAsia="굴림" w:hAnsi="굴림" w:cs="굴림"/>
      <w:sz w:val="24"/>
      <w:szCs w:val="24"/>
    </w:rPr>
  </w:style>
  <w:style w:type="table" w:styleId="a7">
    <w:name w:val="Table Grid"/>
    <w:basedOn w:val="a1"/>
    <w:uiPriority w:val="59"/>
    <w:rsid w:val="002767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Char0"/>
    <w:uiPriority w:val="99"/>
    <w:unhideWhenUsed/>
    <w:rsid w:val="00C93660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8"/>
    <w:uiPriority w:val="99"/>
    <w:rsid w:val="00C93660"/>
    <w:rPr>
      <w:rFonts w:ascii="굴림" w:eastAsia="굴림" w:hAnsi="굴림" w:cs="굴림"/>
      <w:sz w:val="24"/>
      <w:szCs w:val="24"/>
    </w:rPr>
  </w:style>
  <w:style w:type="paragraph" w:styleId="a9">
    <w:name w:val="footer"/>
    <w:basedOn w:val="a"/>
    <w:link w:val="Char1"/>
    <w:uiPriority w:val="99"/>
    <w:unhideWhenUsed/>
    <w:rsid w:val="00C93660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9"/>
    <w:uiPriority w:val="99"/>
    <w:rsid w:val="00C93660"/>
    <w:rPr>
      <w:rFonts w:ascii="굴림" w:eastAsia="굴림" w:hAnsi="굴림" w:cs="굴림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굴림" w:eastAsia="굴림" w:hAnsi="굴림" w:cs="굴림"/>
      <w:sz w:val="24"/>
      <w:szCs w:val="24"/>
    </w:rPr>
  </w:style>
  <w:style w:type="paragraph" w:styleId="1">
    <w:name w:val="heading 1"/>
    <w:basedOn w:val="a"/>
    <w:link w:val="1Char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Pr>
      <w:rFonts w:asciiTheme="majorHAnsi" w:eastAsiaTheme="majorEastAsia" w:hAnsiTheme="majorHAnsi" w:cstheme="majorBidi"/>
      <w:sz w:val="28"/>
      <w:szCs w:val="28"/>
    </w:rPr>
  </w:style>
  <w:style w:type="paragraph" w:styleId="a3">
    <w:name w:val="Normal (Web)"/>
    <w:basedOn w:val="a"/>
    <w:uiPriority w:val="99"/>
    <w:unhideWhenUsed/>
    <w:pPr>
      <w:spacing w:before="100" w:beforeAutospacing="1" w:after="100" w:afterAutospacing="1"/>
    </w:pPr>
  </w:style>
  <w:style w:type="character" w:customStyle="1" w:styleId="confluence-embedded-file-wrapper">
    <w:name w:val="confluence-embedded-file-wrapper"/>
    <w:basedOn w:val="a0"/>
  </w:style>
  <w:style w:type="paragraph" w:styleId="a4">
    <w:name w:val="Balloon Text"/>
    <w:basedOn w:val="a"/>
    <w:link w:val="Char"/>
    <w:uiPriority w:val="99"/>
    <w:semiHidden/>
    <w:unhideWhenUsed/>
    <w:rsid w:val="00C168A1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rsid w:val="00C168A1"/>
    <w:rPr>
      <w:rFonts w:asciiTheme="majorHAnsi" w:eastAsiaTheme="majorEastAsia" w:hAnsiTheme="majorHAnsi" w:cstheme="majorBidi"/>
      <w:sz w:val="18"/>
      <w:szCs w:val="18"/>
    </w:rPr>
  </w:style>
  <w:style w:type="paragraph" w:styleId="10">
    <w:name w:val="toc 1"/>
    <w:basedOn w:val="a"/>
    <w:next w:val="a"/>
    <w:autoRedefine/>
    <w:uiPriority w:val="39"/>
    <w:unhideWhenUsed/>
    <w:rsid w:val="00066AED"/>
    <w:pPr>
      <w:spacing w:before="360"/>
    </w:pPr>
    <w:rPr>
      <w:rFonts w:asciiTheme="majorHAnsi" w:eastAsiaTheme="majorHAnsi"/>
      <w:b/>
      <w:bCs/>
      <w:caps/>
    </w:rPr>
  </w:style>
  <w:style w:type="paragraph" w:styleId="2">
    <w:name w:val="toc 2"/>
    <w:basedOn w:val="a"/>
    <w:next w:val="a"/>
    <w:autoRedefine/>
    <w:uiPriority w:val="39"/>
    <w:unhideWhenUsed/>
    <w:rsid w:val="00066AED"/>
    <w:pPr>
      <w:spacing w:before="240"/>
    </w:pPr>
    <w:rPr>
      <w:rFonts w:asciiTheme="minorHAnsi" w:eastAsiaTheme="minorHAnsi"/>
      <w:b/>
      <w:bCs/>
      <w:sz w:val="20"/>
      <w:szCs w:val="20"/>
    </w:rPr>
  </w:style>
  <w:style w:type="paragraph" w:styleId="3">
    <w:name w:val="toc 3"/>
    <w:basedOn w:val="a"/>
    <w:next w:val="a"/>
    <w:autoRedefine/>
    <w:uiPriority w:val="39"/>
    <w:unhideWhenUsed/>
    <w:rsid w:val="00066AED"/>
    <w:pPr>
      <w:ind w:left="240"/>
    </w:pPr>
    <w:rPr>
      <w:rFonts w:asciiTheme="minorHAnsi" w:eastAsiaTheme="minorHAnsi"/>
      <w:sz w:val="20"/>
      <w:szCs w:val="20"/>
    </w:rPr>
  </w:style>
  <w:style w:type="paragraph" w:styleId="4">
    <w:name w:val="toc 4"/>
    <w:basedOn w:val="a"/>
    <w:next w:val="a"/>
    <w:autoRedefine/>
    <w:uiPriority w:val="39"/>
    <w:unhideWhenUsed/>
    <w:rsid w:val="00066AED"/>
    <w:pPr>
      <w:ind w:left="480"/>
    </w:pPr>
    <w:rPr>
      <w:rFonts w:asciiTheme="minorHAnsi" w:eastAsiaTheme="minorHAnsi"/>
      <w:sz w:val="20"/>
      <w:szCs w:val="20"/>
    </w:rPr>
  </w:style>
  <w:style w:type="paragraph" w:styleId="5">
    <w:name w:val="toc 5"/>
    <w:basedOn w:val="a"/>
    <w:next w:val="a"/>
    <w:autoRedefine/>
    <w:uiPriority w:val="39"/>
    <w:unhideWhenUsed/>
    <w:rsid w:val="00066AED"/>
    <w:pPr>
      <w:ind w:left="720"/>
    </w:pPr>
    <w:rPr>
      <w:rFonts w:asciiTheme="minorHAnsi" w:eastAsiaTheme="minorHAnsi"/>
      <w:sz w:val="20"/>
      <w:szCs w:val="20"/>
    </w:rPr>
  </w:style>
  <w:style w:type="paragraph" w:styleId="6">
    <w:name w:val="toc 6"/>
    <w:basedOn w:val="a"/>
    <w:next w:val="a"/>
    <w:autoRedefine/>
    <w:uiPriority w:val="39"/>
    <w:unhideWhenUsed/>
    <w:rsid w:val="00066AED"/>
    <w:pPr>
      <w:ind w:left="960"/>
    </w:pPr>
    <w:rPr>
      <w:rFonts w:asciiTheme="minorHAnsi" w:eastAsiaTheme="minorHAnsi"/>
      <w:sz w:val="20"/>
      <w:szCs w:val="20"/>
    </w:rPr>
  </w:style>
  <w:style w:type="paragraph" w:styleId="7">
    <w:name w:val="toc 7"/>
    <w:basedOn w:val="a"/>
    <w:next w:val="a"/>
    <w:autoRedefine/>
    <w:uiPriority w:val="39"/>
    <w:unhideWhenUsed/>
    <w:rsid w:val="00066AED"/>
    <w:pPr>
      <w:ind w:left="1200"/>
    </w:pPr>
    <w:rPr>
      <w:rFonts w:asciiTheme="minorHAnsi" w:eastAsiaTheme="minorHAnsi"/>
      <w:sz w:val="20"/>
      <w:szCs w:val="20"/>
    </w:rPr>
  </w:style>
  <w:style w:type="paragraph" w:styleId="8">
    <w:name w:val="toc 8"/>
    <w:basedOn w:val="a"/>
    <w:next w:val="a"/>
    <w:autoRedefine/>
    <w:uiPriority w:val="39"/>
    <w:unhideWhenUsed/>
    <w:rsid w:val="00066AED"/>
    <w:pPr>
      <w:ind w:left="1440"/>
    </w:pPr>
    <w:rPr>
      <w:rFonts w:asciiTheme="minorHAnsi" w:eastAsiaTheme="minorHAnsi"/>
      <w:sz w:val="20"/>
      <w:szCs w:val="20"/>
    </w:rPr>
  </w:style>
  <w:style w:type="paragraph" w:styleId="9">
    <w:name w:val="toc 9"/>
    <w:basedOn w:val="a"/>
    <w:next w:val="a"/>
    <w:autoRedefine/>
    <w:uiPriority w:val="39"/>
    <w:unhideWhenUsed/>
    <w:rsid w:val="00066AED"/>
    <w:pPr>
      <w:ind w:left="1680"/>
    </w:pPr>
    <w:rPr>
      <w:rFonts w:asciiTheme="minorHAnsi" w:eastAsiaTheme="minorHAnsi"/>
      <w:sz w:val="20"/>
      <w:szCs w:val="20"/>
    </w:rPr>
  </w:style>
  <w:style w:type="character" w:styleId="a5">
    <w:name w:val="Hyperlink"/>
    <w:basedOn w:val="a0"/>
    <w:uiPriority w:val="99"/>
    <w:unhideWhenUsed/>
    <w:rsid w:val="00066AED"/>
    <w:rPr>
      <w:color w:val="0000FF" w:themeColor="hyperlink"/>
      <w:u w:val="single"/>
    </w:rPr>
  </w:style>
  <w:style w:type="paragraph" w:styleId="a6">
    <w:name w:val="Revision"/>
    <w:hidden/>
    <w:uiPriority w:val="99"/>
    <w:semiHidden/>
    <w:rsid w:val="00066AED"/>
    <w:rPr>
      <w:rFonts w:ascii="굴림" w:eastAsia="굴림" w:hAnsi="굴림" w:cs="굴림"/>
      <w:sz w:val="24"/>
      <w:szCs w:val="24"/>
    </w:rPr>
  </w:style>
  <w:style w:type="table" w:styleId="a7">
    <w:name w:val="Table Grid"/>
    <w:basedOn w:val="a1"/>
    <w:uiPriority w:val="59"/>
    <w:rsid w:val="002767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Char0"/>
    <w:uiPriority w:val="99"/>
    <w:unhideWhenUsed/>
    <w:rsid w:val="00C93660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8"/>
    <w:uiPriority w:val="99"/>
    <w:rsid w:val="00C93660"/>
    <w:rPr>
      <w:rFonts w:ascii="굴림" w:eastAsia="굴림" w:hAnsi="굴림" w:cs="굴림"/>
      <w:sz w:val="24"/>
      <w:szCs w:val="24"/>
    </w:rPr>
  </w:style>
  <w:style w:type="paragraph" w:styleId="a9">
    <w:name w:val="footer"/>
    <w:basedOn w:val="a"/>
    <w:link w:val="Char1"/>
    <w:uiPriority w:val="99"/>
    <w:unhideWhenUsed/>
    <w:rsid w:val="00C93660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9"/>
    <w:uiPriority w:val="99"/>
    <w:rsid w:val="00C93660"/>
    <w:rPr>
      <w:rFonts w:ascii="굴림" w:eastAsia="굴림" w:hAnsi="굴림" w:cs="굴림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unicode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pn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image" Target="media/image4.png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E2BE168A94D3304FA91669B61B52E253" ma:contentTypeVersion="3" ma:contentTypeDescription="새 문서를 만듭니다." ma:contentTypeScope="" ma:versionID="992f7ef725c5c60c1f0d4fd9dbfbc85e">
  <xsd:schema xmlns:xsd="http://www.w3.org/2001/XMLSchema" xmlns:xs="http://www.w3.org/2001/XMLSchema" xmlns:p="http://schemas.microsoft.com/office/2006/metadata/properties" xmlns:ns2="73d30a35-0704-4254-aa04-fd795b275410" targetNamespace="http://schemas.microsoft.com/office/2006/metadata/properties" ma:root="true" ma:fieldsID="6600bb3b0515ce4b48b08cac764ff87f" ns2:_="">
    <xsd:import namespace="73d30a35-0704-4254-aa04-fd795b2754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d30a35-0704-4254-aa04-fd795b2754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5854F5-ED80-4FD4-808C-AF0C87B272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d30a35-0704-4254-aa04-fd795b2754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93FACA4-40B6-4F32-AA4A-3537A51A0CA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63D7CEE-EDFC-4D49-8F54-5D5353B145E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ABDBC80-BD0E-4279-B472-585D860FA4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59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이어카운팅 1단계/결재자 비어있을 때 변경</vt:lpstr>
    </vt:vector>
  </TitlesOfParts>
  <Company/>
  <LinksUpToDate>false</LinksUpToDate>
  <CharactersWithSpaces>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이어카운팅 1단계/결재자 비어있을 때 변경</dc:title>
  <dc:creator>홍길동</dc:creator>
  <cp:lastModifiedBy>박선아/ITO SAP/PARK SUNA</cp:lastModifiedBy>
  <cp:revision>45</cp:revision>
  <dcterms:created xsi:type="dcterms:W3CDTF">2025-08-17T17:02:00Z</dcterms:created>
  <dcterms:modified xsi:type="dcterms:W3CDTF">2025-11-05T07:00:00Z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0x010100E2BE168A94D3304FA91669B61B52E253</vt:lpwstr>
  </property>
</Properties>
</file>