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15954" w14:textId="77777777" w:rsidR="006D7D66" w:rsidRDefault="009B22FA" w:rsidP="006D7D66">
      <w:pPr>
        <w:pStyle w:val="1"/>
      </w:pPr>
      <w:r>
        <w:rPr>
          <w:rFonts w:hint="eastAsia"/>
        </w:rPr>
        <w:t>No sales customers, create allocation criteria</w:t>
      </w:r>
    </w:p>
    <w:p w14:paraId="011CCDAD" w14:textId="77777777" w:rsidR="006D7D66" w:rsidRDefault="006D7D66" w:rsidP="00381E3B">
      <w:pPr>
        <w:pStyle w:val="a5"/>
        <w:numPr>
          <w:ilvl w:val="0"/>
          <w:numId w:val="10"/>
        </w:numPr>
        <w:outlineLvl w:val="1"/>
      </w:pPr>
      <w:r>
        <w:rPr>
          <w:rFonts w:hint="eastAsia"/>
          <w:b/>
          <w:bCs/>
        </w:rPr>
        <w:t>T-Code/</w:t>
      </w:r>
      <w:r w:rsidR="00381E3B" w:rsidRPr="00381E3B">
        <w:t xml:space="preserve"> </w:t>
      </w:r>
      <w:r w:rsidR="00381E3B" w:rsidRPr="00381E3B">
        <w:rPr>
          <w:b/>
          <w:bCs/>
        </w:rPr>
        <w:t>Function / Menus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6"/>
        <w:gridCol w:w="2441"/>
        <w:gridCol w:w="5379"/>
      </w:tblGrid>
      <w:tr w:rsidR="006D7D66" w14:paraId="5E8E3929" w14:textId="77777777" w:rsidTr="009133D8">
        <w:trPr>
          <w:trHeight w:val="340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hideMark/>
          </w:tcPr>
          <w:p w14:paraId="490B1760" w14:textId="77777777" w:rsidR="006D7D66" w:rsidRDefault="00381E3B" w:rsidP="00381E3B">
            <w:pPr>
              <w:jc w:val="center"/>
              <w:rPr>
                <w:rFonts w:cs="굴림"/>
                <w:b/>
                <w:bCs/>
                <w:color w:val="000000"/>
                <w:sz w:val="22"/>
              </w:rPr>
            </w:pPr>
            <w:r w:rsidRPr="00381E3B">
              <w:rPr>
                <w:b/>
                <w:bCs/>
                <w:color w:val="000000"/>
                <w:sz w:val="22"/>
              </w:rPr>
              <w:t>Application</w:t>
            </w:r>
            <w:r w:rsidRPr="00381E3B">
              <w:rPr>
                <w:rFonts w:hint="eastAsia"/>
                <w:b/>
                <w:bCs/>
                <w:color w:val="000000"/>
                <w:sz w:val="22"/>
              </w:rPr>
              <w:t xml:space="preserve"> 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hideMark/>
          </w:tcPr>
          <w:p w14:paraId="498C9A30" w14:textId="77777777" w:rsidR="006D7D66" w:rsidRDefault="00381E3B" w:rsidP="00381E3B">
            <w:pPr>
              <w:jc w:val="center"/>
              <w:rPr>
                <w:rFonts w:cs="굴림"/>
                <w:b/>
                <w:bCs/>
                <w:color w:val="000000"/>
                <w:sz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Menu</w:t>
            </w:r>
            <w:r w:rsidR="006D7D66">
              <w:rPr>
                <w:rFonts w:hint="eastAsia"/>
                <w:b/>
                <w:bCs/>
                <w:color w:val="000000"/>
                <w:sz w:val="22"/>
              </w:rPr>
              <w:t>/</w:t>
            </w:r>
            <w:r>
              <w:rPr>
                <w:rFonts w:hint="eastAsia"/>
                <w:b/>
                <w:bCs/>
                <w:color w:val="000000"/>
                <w:sz w:val="22"/>
              </w:rPr>
              <w:t>Function</w:t>
            </w:r>
            <w:r w:rsidR="006D7D66">
              <w:rPr>
                <w:rFonts w:hint="eastAsia"/>
                <w:b/>
                <w:bCs/>
                <w:color w:val="000000"/>
                <w:sz w:val="22"/>
              </w:rPr>
              <w:t>/</w:t>
            </w:r>
            <w:r>
              <w:rPr>
                <w:rFonts w:hint="eastAsia"/>
                <w:b/>
                <w:bCs/>
                <w:color w:val="000000"/>
                <w:sz w:val="22"/>
              </w:rPr>
              <w:t>T-code Name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hideMark/>
          </w:tcPr>
          <w:p w14:paraId="3204005A" w14:textId="77777777" w:rsidR="006D7D66" w:rsidRDefault="00381E3B" w:rsidP="00381E3B">
            <w:pPr>
              <w:jc w:val="center"/>
              <w:rPr>
                <w:rFonts w:cs="굴림"/>
                <w:b/>
                <w:bCs/>
                <w:color w:val="000000"/>
                <w:sz w:val="22"/>
              </w:rPr>
            </w:pPr>
            <w:r w:rsidRPr="00381E3B">
              <w:rPr>
                <w:b/>
                <w:bCs/>
                <w:color w:val="000000"/>
                <w:sz w:val="22"/>
              </w:rPr>
              <w:t>Description</w:t>
            </w:r>
          </w:p>
        </w:tc>
      </w:tr>
      <w:tr w:rsidR="006D7D66" w14:paraId="2C363A83" w14:textId="77777777" w:rsidTr="009133D8">
        <w:trPr>
          <w:trHeight w:val="340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33CA24" w14:textId="77777777" w:rsidR="006D7D66" w:rsidRDefault="006D7D66" w:rsidP="005F3BD5">
            <w:pPr>
              <w:jc w:val="center"/>
              <w:rPr>
                <w:rFonts w:cs="굴림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SAP-</w:t>
            </w:r>
            <w:r w:rsidR="00B326B3">
              <w:rPr>
                <w:rFonts w:hint="eastAsia"/>
                <w:color w:val="000000"/>
                <w:sz w:val="22"/>
              </w:rPr>
              <w:t>CO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DE7E4E" w14:textId="77777777" w:rsidR="006D7D66" w:rsidRDefault="005340DE" w:rsidP="009B22FA">
            <w:pPr>
              <w:jc w:val="center"/>
              <w:rPr>
                <w:rFonts w:cs="굴림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ZCO</w:t>
            </w:r>
            <w:r w:rsidR="009B22FA">
              <w:rPr>
                <w:rFonts w:hint="eastAsia"/>
                <w:color w:val="000000"/>
                <w:sz w:val="22"/>
              </w:rPr>
              <w:t>22250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A024CB" w14:textId="77777777" w:rsidR="009B22FA" w:rsidRDefault="00DE4075" w:rsidP="009B22FA">
            <w:pPr>
              <w:spacing w:after="0" w:line="240" w:lineRule="auto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Check </w:t>
            </w:r>
            <w:r w:rsidRPr="00DE4075">
              <w:rPr>
                <w:color w:val="000000"/>
                <w:sz w:val="22"/>
              </w:rPr>
              <w:t>No sales customers, create allocation criteria</w:t>
            </w:r>
          </w:p>
          <w:p w14:paraId="5EB04AE6" w14:textId="77777777" w:rsidR="006D7D66" w:rsidRDefault="009B22FA" w:rsidP="009B22FA">
            <w:pPr>
              <w:spacing w:after="0" w:line="240" w:lineRule="auto"/>
              <w:rPr>
                <w:rFonts w:cs="굴림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No sales customers, create allocation criteria</w:t>
            </w:r>
          </w:p>
        </w:tc>
      </w:tr>
      <w:tr w:rsidR="006D7D66" w14:paraId="1411D336" w14:textId="77777777" w:rsidTr="009133D8">
        <w:trPr>
          <w:trHeight w:val="340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6F8F14" w14:textId="77777777" w:rsidR="006D7D66" w:rsidRDefault="006D7D66" w:rsidP="006D7D66">
            <w:pPr>
              <w:spacing w:after="0" w:line="240" w:lineRule="auto"/>
              <w:jc w:val="center"/>
              <w:rPr>
                <w:rFonts w:cs="굴림"/>
                <w:color w:val="000000"/>
                <w:sz w:val="22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D0C3C9" w14:textId="77777777" w:rsidR="006D7D66" w:rsidRDefault="006D7D66" w:rsidP="006D7D66">
            <w:pPr>
              <w:spacing w:after="0" w:line="240" w:lineRule="auto"/>
              <w:jc w:val="center"/>
              <w:rPr>
                <w:rFonts w:cs="굴림"/>
                <w:color w:val="000000"/>
                <w:sz w:val="22"/>
              </w:rPr>
            </w:pP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F3E7D6" w14:textId="77777777" w:rsidR="006D7D66" w:rsidRDefault="006D7D66" w:rsidP="006D7D66">
            <w:pPr>
              <w:spacing w:after="0" w:line="240" w:lineRule="auto"/>
              <w:rPr>
                <w:rFonts w:cs="굴림"/>
                <w:color w:val="000000"/>
                <w:sz w:val="22"/>
              </w:rPr>
            </w:pPr>
          </w:p>
        </w:tc>
      </w:tr>
      <w:tr w:rsidR="006D7D66" w14:paraId="1B1495BD" w14:textId="77777777" w:rsidTr="009133D8">
        <w:trPr>
          <w:trHeight w:val="340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E089A0" w14:textId="77777777" w:rsidR="006D7D66" w:rsidRDefault="006D7D66" w:rsidP="006D7D66">
            <w:pPr>
              <w:spacing w:after="0" w:line="240" w:lineRule="auto"/>
              <w:jc w:val="center"/>
              <w:rPr>
                <w:rFonts w:cs="굴림"/>
                <w:color w:val="000000"/>
                <w:sz w:val="22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0C6BC8" w14:textId="77777777" w:rsidR="006D7D66" w:rsidRDefault="006D7D66" w:rsidP="006D7D66">
            <w:pPr>
              <w:spacing w:after="0" w:line="240" w:lineRule="auto"/>
              <w:jc w:val="center"/>
              <w:rPr>
                <w:rFonts w:cs="굴림"/>
                <w:color w:val="000000"/>
                <w:sz w:val="22"/>
              </w:rPr>
            </w:pP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8FBB62" w14:textId="77777777" w:rsidR="006D7D66" w:rsidRDefault="006D7D66" w:rsidP="006D7D66">
            <w:pPr>
              <w:spacing w:after="0" w:line="240" w:lineRule="auto"/>
              <w:rPr>
                <w:rFonts w:cs="굴림"/>
                <w:color w:val="000000"/>
                <w:sz w:val="22"/>
              </w:rPr>
            </w:pPr>
          </w:p>
        </w:tc>
      </w:tr>
      <w:tr w:rsidR="006D7D66" w14:paraId="7D676B5F" w14:textId="77777777" w:rsidTr="009133D8">
        <w:trPr>
          <w:trHeight w:val="340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C1464D" w14:textId="77777777" w:rsidR="006D7D66" w:rsidRDefault="006D7D66" w:rsidP="00206588">
            <w:pPr>
              <w:spacing w:after="0" w:line="240" w:lineRule="auto"/>
              <w:jc w:val="center"/>
              <w:rPr>
                <w:rFonts w:cs="굴림"/>
                <w:color w:val="000000"/>
                <w:sz w:val="22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B30597" w14:textId="77777777" w:rsidR="006D7D66" w:rsidRDefault="006D7D66" w:rsidP="006D7D66">
            <w:pPr>
              <w:spacing w:after="0" w:line="240" w:lineRule="auto"/>
              <w:jc w:val="center"/>
              <w:rPr>
                <w:rFonts w:cs="굴림"/>
                <w:color w:val="000000"/>
                <w:sz w:val="22"/>
              </w:rPr>
            </w:pP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EA3105" w14:textId="77777777" w:rsidR="006D7D66" w:rsidRDefault="006D7D66" w:rsidP="006D7D66">
            <w:pPr>
              <w:spacing w:after="0" w:line="240" w:lineRule="auto"/>
              <w:rPr>
                <w:rFonts w:cs="굴림"/>
                <w:color w:val="000000"/>
                <w:sz w:val="22"/>
              </w:rPr>
            </w:pPr>
          </w:p>
        </w:tc>
      </w:tr>
    </w:tbl>
    <w:p w14:paraId="038F248F" w14:textId="77777777" w:rsidR="006D7D66" w:rsidRDefault="00381E3B" w:rsidP="00381E3B">
      <w:pPr>
        <w:pStyle w:val="a5"/>
        <w:numPr>
          <w:ilvl w:val="0"/>
          <w:numId w:val="10"/>
        </w:numPr>
        <w:outlineLvl w:val="1"/>
        <w:rPr>
          <w:b/>
        </w:rPr>
      </w:pPr>
      <w:r w:rsidRPr="00381E3B">
        <w:rPr>
          <w:b/>
        </w:rPr>
        <w:t>Executives and execution status</w:t>
      </w:r>
      <w:r w:rsidRPr="00381E3B">
        <w:rPr>
          <w:rFonts w:hint="eastAsia"/>
          <w:b/>
        </w:rPr>
        <w:t xml:space="preserve"> </w:t>
      </w:r>
    </w:p>
    <w:p w14:paraId="257A3DF8" w14:textId="77777777" w:rsidR="006D7D66" w:rsidRDefault="006D7D66" w:rsidP="00381E3B">
      <w:pPr>
        <w:pStyle w:val="a5"/>
        <w:numPr>
          <w:ilvl w:val="1"/>
          <w:numId w:val="10"/>
        </w:numPr>
        <w:outlineLvl w:val="2"/>
      </w:pPr>
      <w:r>
        <w:rPr>
          <w:rFonts w:hint="eastAsia"/>
        </w:rPr>
        <w:t xml:space="preserve"> </w:t>
      </w:r>
      <w:r w:rsidR="00381E3B" w:rsidRPr="00381E3B">
        <w:t>Executives</w:t>
      </w:r>
      <w:r w:rsidR="00381E3B" w:rsidRPr="00381E3B">
        <w:rPr>
          <w:rFonts w:hint="eastAsia"/>
        </w:rPr>
        <w:t xml:space="preserve"> </w:t>
      </w:r>
      <w:r>
        <w:rPr>
          <w:rFonts w:hint="eastAsia"/>
        </w:rPr>
        <w:t xml:space="preserve"> – </w:t>
      </w:r>
      <w:r w:rsidR="009B22FA" w:rsidRPr="000E3CF0">
        <w:t xml:space="preserve">a person in charge of </w:t>
      </w:r>
      <w:r w:rsidR="009B22FA">
        <w:rPr>
          <w:rFonts w:hint="eastAsia"/>
        </w:rPr>
        <w:t xml:space="preserve">profit and loss of </w:t>
      </w:r>
      <w:r w:rsidR="009B22FA">
        <w:t>each corporation</w:t>
      </w:r>
    </w:p>
    <w:p w14:paraId="5DA81986" w14:textId="77777777" w:rsidR="006D7D66" w:rsidRDefault="00A4331F" w:rsidP="009B22FA">
      <w:pPr>
        <w:pStyle w:val="a5"/>
        <w:numPr>
          <w:ilvl w:val="1"/>
          <w:numId w:val="10"/>
        </w:numPr>
        <w:outlineLvl w:val="2"/>
      </w:pPr>
      <w:r>
        <w:rPr>
          <w:rFonts w:hint="eastAsia"/>
        </w:rPr>
        <w:t xml:space="preserve"> </w:t>
      </w:r>
      <w:r w:rsidR="00381E3B" w:rsidRPr="00381E3B">
        <w:t xml:space="preserve">execution </w:t>
      </w:r>
      <w:proofErr w:type="gramStart"/>
      <w:r w:rsidR="00381E3B" w:rsidRPr="00381E3B">
        <w:t>status</w:t>
      </w:r>
      <w:r w:rsidR="00381E3B" w:rsidRPr="00381E3B">
        <w:rPr>
          <w:rFonts w:hint="eastAsia"/>
        </w:rPr>
        <w:t xml:space="preserve"> </w:t>
      </w:r>
      <w:r w:rsidR="006D7D66">
        <w:rPr>
          <w:rFonts w:hint="eastAsia"/>
        </w:rPr>
        <w:t xml:space="preserve"> </w:t>
      </w:r>
      <w:r w:rsidR="00855698">
        <w:t>–</w:t>
      </w:r>
      <w:proofErr w:type="gramEnd"/>
      <w:r w:rsidR="006D7D66">
        <w:rPr>
          <w:rFonts w:hint="eastAsia"/>
        </w:rPr>
        <w:t xml:space="preserve"> </w:t>
      </w:r>
      <w:r w:rsidR="009B22FA" w:rsidRPr="009B22FA">
        <w:t>Execute in the stage of no sales customer create allocating criteria in the controlling account closing stage</w:t>
      </w:r>
    </w:p>
    <w:p w14:paraId="14E81FFF" w14:textId="77777777" w:rsidR="00855698" w:rsidRPr="00806CEE" w:rsidRDefault="00855698" w:rsidP="00B17EFE">
      <w:pPr>
        <w:pStyle w:val="a5"/>
        <w:ind w:left="-142"/>
      </w:pPr>
    </w:p>
    <w:p w14:paraId="282025D9" w14:textId="77777777" w:rsidR="006D7D66" w:rsidRDefault="00381E3B" w:rsidP="00381E3B">
      <w:pPr>
        <w:pStyle w:val="a5"/>
        <w:numPr>
          <w:ilvl w:val="0"/>
          <w:numId w:val="10"/>
        </w:numPr>
        <w:outlineLvl w:val="1"/>
        <w:rPr>
          <w:b/>
        </w:rPr>
      </w:pPr>
      <w:r w:rsidRPr="00381E3B">
        <w:rPr>
          <w:b/>
        </w:rPr>
        <w:t>The solution</w:t>
      </w:r>
      <w:r w:rsidRPr="00381E3B">
        <w:rPr>
          <w:rFonts w:hint="eastAsia"/>
          <w:b/>
        </w:rPr>
        <w:t xml:space="preserve"> </w:t>
      </w:r>
    </w:p>
    <w:p w14:paraId="7458AFC0" w14:textId="77777777" w:rsidR="006D7D66" w:rsidRPr="006D7D66" w:rsidRDefault="00A4331F" w:rsidP="00DE4075">
      <w:pPr>
        <w:pStyle w:val="a5"/>
        <w:numPr>
          <w:ilvl w:val="1"/>
          <w:numId w:val="10"/>
        </w:numPr>
        <w:outlineLvl w:val="2"/>
        <w:rPr>
          <w:b/>
        </w:rPr>
      </w:pPr>
      <w:r>
        <w:rPr>
          <w:rFonts w:hint="eastAsia"/>
        </w:rPr>
        <w:t xml:space="preserve"> </w:t>
      </w:r>
      <w:r w:rsidR="006D7D66">
        <w:rPr>
          <w:rFonts w:hint="eastAsia"/>
        </w:rPr>
        <w:t>T-</w:t>
      </w:r>
      <w:proofErr w:type="gramStart"/>
      <w:r w:rsidR="006D7D66">
        <w:rPr>
          <w:rFonts w:hint="eastAsia"/>
        </w:rPr>
        <w:t>CODE :</w:t>
      </w:r>
      <w:proofErr w:type="gramEnd"/>
      <w:r w:rsidR="006D7D66">
        <w:rPr>
          <w:rFonts w:hint="eastAsia"/>
        </w:rPr>
        <w:t xml:space="preserve"> </w:t>
      </w:r>
      <w:r w:rsidR="005340DE">
        <w:rPr>
          <w:rFonts w:hint="eastAsia"/>
        </w:rPr>
        <w:t>ZCO</w:t>
      </w:r>
      <w:r w:rsidR="009B22FA">
        <w:rPr>
          <w:rFonts w:hint="eastAsia"/>
        </w:rPr>
        <w:t>22250</w:t>
      </w:r>
      <w:r w:rsidR="005340DE">
        <w:rPr>
          <w:rFonts w:hint="eastAsia"/>
        </w:rPr>
        <w:t xml:space="preserve"> </w:t>
      </w:r>
      <w:r w:rsidR="005340DE">
        <w:t>–</w:t>
      </w:r>
      <w:r w:rsidR="005340DE">
        <w:rPr>
          <w:rFonts w:hint="eastAsia"/>
        </w:rPr>
        <w:t xml:space="preserve"> </w:t>
      </w:r>
      <w:r w:rsidR="00DE4075">
        <w:rPr>
          <w:rFonts w:hint="eastAsia"/>
        </w:rPr>
        <w:t xml:space="preserve">Check </w:t>
      </w:r>
      <w:r w:rsidR="00DE4075" w:rsidRPr="00DE4075">
        <w:t>No sales customers, create allocation criteria</w:t>
      </w:r>
    </w:p>
    <w:p w14:paraId="095B4241" w14:textId="77777777" w:rsidR="00DE4075" w:rsidRDefault="00DE4075" w:rsidP="00DC3DDD">
      <w:pPr>
        <w:pStyle w:val="a5"/>
        <w:numPr>
          <w:ilvl w:val="2"/>
          <w:numId w:val="10"/>
        </w:numPr>
        <w:outlineLvl w:val="3"/>
      </w:pPr>
      <w:r>
        <w:rPr>
          <w:rFonts w:hint="eastAsia"/>
        </w:rPr>
        <w:t xml:space="preserve">Collect No sales Customer data option </w:t>
      </w:r>
    </w:p>
    <w:p w14:paraId="0D096180" w14:textId="77777777" w:rsidR="00DE4075" w:rsidRDefault="00DE4075" w:rsidP="00DE4075">
      <w:pPr>
        <w:pStyle w:val="a5"/>
        <w:numPr>
          <w:ilvl w:val="0"/>
          <w:numId w:val="12"/>
        </w:numPr>
      </w:pPr>
      <w:r>
        <w:t>Controlling Area: Enter closing CO-Area (Required)</w:t>
      </w:r>
    </w:p>
    <w:p w14:paraId="3BEE3395" w14:textId="56E08FB2" w:rsidR="00DE4075" w:rsidRDefault="00DE4075" w:rsidP="0024380C">
      <w:pPr>
        <w:pStyle w:val="a5"/>
        <w:numPr>
          <w:ilvl w:val="0"/>
          <w:numId w:val="12"/>
        </w:numPr>
      </w:pPr>
      <w:r>
        <w:t xml:space="preserve">Company Code: </w:t>
      </w:r>
      <w:r w:rsidR="0024380C" w:rsidRPr="0024380C">
        <w:t>Optional</w:t>
      </w:r>
      <w:r w:rsidR="00694F02">
        <w:rPr>
          <w:rFonts w:hint="eastAsia"/>
        </w:rPr>
        <w:t xml:space="preserve"> (</w:t>
      </w:r>
      <w:r w:rsidR="0024380C" w:rsidRPr="0024380C">
        <w:t>except for Hong Kong (HK00), where it must be entered because two company codes exist in one Controlling Area.</w:t>
      </w:r>
      <w:r w:rsidR="00694F02">
        <w:rPr>
          <w:rFonts w:hint="eastAsia"/>
        </w:rPr>
        <w:t>)</w:t>
      </w:r>
    </w:p>
    <w:p w14:paraId="3C3DAAEE" w14:textId="77777777" w:rsidR="00DE4075" w:rsidRDefault="00DE4075" w:rsidP="00DE4075">
      <w:pPr>
        <w:pStyle w:val="a5"/>
        <w:numPr>
          <w:ilvl w:val="0"/>
          <w:numId w:val="12"/>
        </w:numPr>
      </w:pPr>
      <w:r>
        <w:t xml:space="preserve">Month: Enter closing </w:t>
      </w:r>
      <w:proofErr w:type="spellStart"/>
      <w:r>
        <w:t>Year&amp;Month</w:t>
      </w:r>
      <w:proofErr w:type="spellEnd"/>
      <w:r>
        <w:t xml:space="preserve"> (Required)</w:t>
      </w:r>
    </w:p>
    <w:p w14:paraId="24D33119" w14:textId="77777777" w:rsidR="00DE4075" w:rsidRDefault="00DE4075" w:rsidP="00DE4075">
      <w:pPr>
        <w:pStyle w:val="a5"/>
        <w:numPr>
          <w:ilvl w:val="0"/>
          <w:numId w:val="12"/>
        </w:numPr>
      </w:pPr>
      <w:r>
        <w:t>Collect no sales customer data: Select Option</w:t>
      </w:r>
    </w:p>
    <w:p w14:paraId="5A953526" w14:textId="2AE978EF" w:rsidR="008D3523" w:rsidRDefault="00DE4075" w:rsidP="008D3523">
      <w:pPr>
        <w:pStyle w:val="a5"/>
        <w:numPr>
          <w:ilvl w:val="0"/>
          <w:numId w:val="12"/>
        </w:numPr>
      </w:pPr>
      <w:proofErr w:type="gramStart"/>
      <w:r>
        <w:t>Execute</w:t>
      </w:r>
      <w:r w:rsidR="009D5704">
        <w:rPr>
          <w:rFonts w:hint="eastAsia"/>
        </w:rPr>
        <w:t xml:space="preserve"> </w:t>
      </w:r>
      <w:r>
        <w:rPr>
          <w:rFonts w:hint="eastAsia"/>
        </w:rPr>
        <w:t>:</w:t>
      </w:r>
      <w:proofErr w:type="gramEnd"/>
      <w:r>
        <w:rPr>
          <w:rFonts w:hint="eastAsia"/>
        </w:rPr>
        <w:t xml:space="preserve"> </w:t>
      </w:r>
      <w:r w:rsidRPr="00DE4075">
        <w:t>Save after completion of allocation type selection.</w:t>
      </w:r>
    </w:p>
    <w:p w14:paraId="46DE4025" w14:textId="24201CDE" w:rsidR="008D3523" w:rsidRDefault="006A1F29" w:rsidP="008D3523">
      <w:pPr>
        <w:pStyle w:val="a5"/>
        <w:rPr>
          <w:noProof/>
        </w:rPr>
      </w:pPr>
      <w:r>
        <w:rPr>
          <w:noProof/>
        </w:rPr>
        <w:lastRenderedPageBreak/>
        <w:pict w14:anchorId="574F9BF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그림 8" o:spid="_x0000_i1025" type="#_x0000_t75" style="width:467.7pt;height:238.7pt;visibility:visible">
            <v:imagedata r:id="rId10" o:title=""/>
          </v:shape>
        </w:pict>
      </w:r>
    </w:p>
    <w:p w14:paraId="77A298C9" w14:textId="0DADEC14" w:rsidR="008D3523" w:rsidRDefault="006A1F29" w:rsidP="008D3523">
      <w:pPr>
        <w:pStyle w:val="a5"/>
      </w:pPr>
      <w:r>
        <w:pict w14:anchorId="719CA1A9">
          <v:shape id="_x0000_i1026" type="#_x0000_t75" style="width:485.3pt;height:208.65pt;mso-left-percent:-10001;mso-top-percent:-10001;mso-position-horizontal:absolute;mso-position-horizontal-relative:char;mso-position-vertical:absolute;mso-position-vertical-relative:line;mso-left-percent:-10001;mso-top-percent:-10001">
            <v:imagedata r:id="rId11" o:title=""/>
          </v:shape>
        </w:pict>
      </w:r>
    </w:p>
    <w:p w14:paraId="6159C85F" w14:textId="77777777" w:rsidR="00C265C1" w:rsidRDefault="00C265C1" w:rsidP="00C265C1">
      <w:pPr>
        <w:pStyle w:val="a5"/>
      </w:pPr>
    </w:p>
    <w:p w14:paraId="47398946" w14:textId="6BD18EA2" w:rsidR="00DE4075" w:rsidRDefault="00DE4075" w:rsidP="00DC3DDD">
      <w:pPr>
        <w:pStyle w:val="a5"/>
        <w:numPr>
          <w:ilvl w:val="2"/>
          <w:numId w:val="10"/>
        </w:numPr>
        <w:outlineLvl w:val="3"/>
      </w:pPr>
      <w:r>
        <w:rPr>
          <w:rFonts w:hint="eastAsia"/>
        </w:rPr>
        <w:t xml:space="preserve">Create </w:t>
      </w:r>
      <w:proofErr w:type="spellStart"/>
      <w:r>
        <w:rPr>
          <w:rFonts w:hint="eastAsia"/>
        </w:rPr>
        <w:t>Alloc</w:t>
      </w:r>
      <w:proofErr w:type="spellEnd"/>
      <w:r>
        <w:rPr>
          <w:rFonts w:hint="eastAsia"/>
        </w:rPr>
        <w:t xml:space="preserve">. </w:t>
      </w:r>
      <w:proofErr w:type="gramStart"/>
      <w:r>
        <w:t>C</w:t>
      </w:r>
      <w:r>
        <w:rPr>
          <w:rFonts w:hint="eastAsia"/>
        </w:rPr>
        <w:t>riteria(</w:t>
      </w:r>
      <w:proofErr w:type="gramEnd"/>
      <w:r>
        <w:rPr>
          <w:rFonts w:hint="eastAsia"/>
        </w:rPr>
        <w:t>Posting)</w:t>
      </w:r>
    </w:p>
    <w:p w14:paraId="055419BA" w14:textId="77777777" w:rsidR="00DE4075" w:rsidRDefault="00DE4075" w:rsidP="00DE4075">
      <w:pPr>
        <w:pStyle w:val="a5"/>
        <w:numPr>
          <w:ilvl w:val="0"/>
          <w:numId w:val="13"/>
        </w:numPr>
      </w:pPr>
      <w:r>
        <w:t>Controlling Area: Enter closing CO-Area (Required)</w:t>
      </w:r>
    </w:p>
    <w:p w14:paraId="066B9924" w14:textId="77777777" w:rsidR="00DE4075" w:rsidRDefault="00DE4075" w:rsidP="00DE4075">
      <w:pPr>
        <w:pStyle w:val="a5"/>
        <w:numPr>
          <w:ilvl w:val="0"/>
          <w:numId w:val="13"/>
        </w:numPr>
      </w:pPr>
      <w:r>
        <w:t xml:space="preserve">Company Code: </w:t>
      </w:r>
      <w:proofErr w:type="spellStart"/>
      <w:r>
        <w:t>Optianal</w:t>
      </w:r>
      <w:proofErr w:type="spellEnd"/>
      <w:r>
        <w:t xml:space="preserve"> input. </w:t>
      </w:r>
      <w:r w:rsidR="009D5704">
        <w:rPr>
          <w:rFonts w:hint="eastAsia"/>
        </w:rPr>
        <w:t xml:space="preserve">But </w:t>
      </w:r>
      <w:r>
        <w:t>HK00 must input</w:t>
      </w:r>
      <w:r>
        <w:tab/>
      </w:r>
    </w:p>
    <w:p w14:paraId="68DE9FC4" w14:textId="77777777" w:rsidR="00DE4075" w:rsidRDefault="00DE4075" w:rsidP="00DE4075">
      <w:pPr>
        <w:pStyle w:val="a5"/>
        <w:numPr>
          <w:ilvl w:val="0"/>
          <w:numId w:val="13"/>
        </w:numPr>
      </w:pPr>
      <w:r>
        <w:t xml:space="preserve">Month: Enter closing </w:t>
      </w:r>
      <w:proofErr w:type="spellStart"/>
      <w:r>
        <w:t>Year&amp;Month</w:t>
      </w:r>
      <w:proofErr w:type="spellEnd"/>
      <w:r>
        <w:t xml:space="preserve"> (Required)</w:t>
      </w:r>
    </w:p>
    <w:p w14:paraId="3FA40A0E" w14:textId="77777777" w:rsidR="00DE4075" w:rsidRDefault="00DE4075" w:rsidP="00DE4075">
      <w:pPr>
        <w:pStyle w:val="a5"/>
        <w:numPr>
          <w:ilvl w:val="0"/>
          <w:numId w:val="13"/>
        </w:numPr>
      </w:pPr>
      <w:r>
        <w:t xml:space="preserve">Create </w:t>
      </w:r>
      <w:proofErr w:type="spellStart"/>
      <w:r>
        <w:t>alloc</w:t>
      </w:r>
      <w:proofErr w:type="spellEnd"/>
      <w:r>
        <w:t>. criteria: Select Option</w:t>
      </w:r>
    </w:p>
    <w:p w14:paraId="13228B7D" w14:textId="77777777" w:rsidR="00DE4075" w:rsidRDefault="009D5704" w:rsidP="009D5704">
      <w:pPr>
        <w:pStyle w:val="a5"/>
        <w:numPr>
          <w:ilvl w:val="0"/>
          <w:numId w:val="13"/>
        </w:numPr>
      </w:pPr>
      <w:proofErr w:type="gramStart"/>
      <w:r>
        <w:t>Execute :</w:t>
      </w:r>
      <w:proofErr w:type="gramEnd"/>
      <w:r>
        <w:t xml:space="preserve"> </w:t>
      </w:r>
      <w:proofErr w:type="gramStart"/>
      <w:r w:rsidRPr="009D5704">
        <w:t>Post created</w:t>
      </w:r>
      <w:proofErr w:type="gramEnd"/>
      <w:r w:rsidRPr="009D5704">
        <w:t xml:space="preserve"> allocation criteria</w:t>
      </w:r>
    </w:p>
    <w:p w14:paraId="0BFC6E67" w14:textId="16EE58E7" w:rsidR="008D3523" w:rsidRDefault="006A1F29" w:rsidP="008D3523">
      <w:pPr>
        <w:pStyle w:val="a5"/>
        <w:rPr>
          <w:noProof/>
        </w:rPr>
      </w:pPr>
      <w:r>
        <w:rPr>
          <w:noProof/>
        </w:rPr>
        <w:lastRenderedPageBreak/>
        <w:pict w14:anchorId="564B043C">
          <v:shape id="그림 68" o:spid="_x0000_i1027" type="#_x0000_t75" style="width:435.4pt;height:230.75pt;visibility:visible">
            <v:imagedata r:id="rId12" o:title=""/>
          </v:shape>
        </w:pict>
      </w:r>
    </w:p>
    <w:p w14:paraId="5428DB7C" w14:textId="265704FC" w:rsidR="008D3523" w:rsidRDefault="006A1F29" w:rsidP="008D3523">
      <w:pPr>
        <w:pStyle w:val="a5"/>
      </w:pPr>
      <w:r>
        <w:pict w14:anchorId="6AD87D92">
          <v:shape id="_x0000_i1028" type="#_x0000_t75" style="width:498.35pt;height:199pt;mso-left-percent:-10001;mso-top-percent:-10001;mso-position-horizontal:absolute;mso-position-horizontal-relative:char;mso-position-vertical:absolute;mso-position-vertical-relative:line;mso-left-percent:-10001;mso-top-percent:-10001">
            <v:imagedata r:id="rId13" o:title=""/>
          </v:shape>
        </w:pict>
      </w:r>
    </w:p>
    <w:p w14:paraId="6D2128E9" w14:textId="77777777" w:rsidR="00C265C1" w:rsidRDefault="00C265C1" w:rsidP="00C265C1">
      <w:pPr>
        <w:pStyle w:val="a5"/>
      </w:pPr>
    </w:p>
    <w:p w14:paraId="2F4DEA11" w14:textId="4C68D787" w:rsidR="009D5704" w:rsidRDefault="009D5704" w:rsidP="00DC3DDD">
      <w:pPr>
        <w:pStyle w:val="a5"/>
        <w:numPr>
          <w:ilvl w:val="2"/>
          <w:numId w:val="10"/>
        </w:numPr>
        <w:outlineLvl w:val="3"/>
      </w:pPr>
      <w:r>
        <w:rPr>
          <w:rFonts w:hint="eastAsia"/>
        </w:rPr>
        <w:t>Reverse/Delete data</w:t>
      </w:r>
    </w:p>
    <w:p w14:paraId="5B1955BB" w14:textId="77777777" w:rsidR="009D5704" w:rsidRDefault="009D5704" w:rsidP="009D5704">
      <w:pPr>
        <w:pStyle w:val="a5"/>
        <w:numPr>
          <w:ilvl w:val="0"/>
          <w:numId w:val="14"/>
        </w:numPr>
      </w:pPr>
      <w:r>
        <w:t>If necessary, reverse the documents and delete data all.</w:t>
      </w:r>
    </w:p>
    <w:p w14:paraId="75FAD2AD" w14:textId="77777777" w:rsidR="00DE4075" w:rsidRDefault="009D5704" w:rsidP="009D5704">
      <w:pPr>
        <w:pStyle w:val="a5"/>
        <w:numPr>
          <w:ilvl w:val="0"/>
          <w:numId w:val="14"/>
        </w:numPr>
      </w:pPr>
      <w:r>
        <w:rPr>
          <w:rFonts w:hint="eastAsia"/>
        </w:rPr>
        <w:t>※</w:t>
      </w:r>
      <w:r>
        <w:t xml:space="preserve"> After deletion, restart from step </w:t>
      </w:r>
      <w:r>
        <w:rPr>
          <w:rFonts w:hint="eastAsia"/>
        </w:rPr>
        <w:t>3.1.1</w:t>
      </w:r>
    </w:p>
    <w:p w14:paraId="32713EB2" w14:textId="458DBDC3" w:rsidR="009D5704" w:rsidRDefault="006A1F29" w:rsidP="008D3523">
      <w:pPr>
        <w:pStyle w:val="a5"/>
        <w:rPr>
          <w:noProof/>
        </w:rPr>
      </w:pPr>
      <w:r>
        <w:rPr>
          <w:noProof/>
        </w:rPr>
        <w:lastRenderedPageBreak/>
        <w:pict w14:anchorId="08A1ACE9">
          <v:shape id="_x0000_i1029" type="#_x0000_t75" style="width:450.7pt;height:240.4pt;mso-left-percent:-10001;mso-top-percent:-10001;mso-position-horizontal:absolute;mso-position-horizontal-relative:char;mso-position-vertical:absolute;mso-position-vertical-relative:line;mso-left-percent:-10001;mso-top-percent:-10001">
            <v:imagedata r:id="rId14" o:title=""/>
          </v:shape>
        </w:pict>
      </w:r>
    </w:p>
    <w:p w14:paraId="7FCAD56C" w14:textId="3F93EA4F" w:rsidR="009D5704" w:rsidRDefault="006A1F29" w:rsidP="007C53EE">
      <w:pPr>
        <w:pStyle w:val="a5"/>
        <w:rPr>
          <w:noProof/>
        </w:rPr>
      </w:pPr>
      <w:r>
        <w:rPr>
          <w:noProof/>
        </w:rPr>
        <w:pict w14:anchorId="6FB66F26">
          <v:shape id="_x0000_i1030" type="#_x0000_t75" style="width:494.35pt;height:256.8pt;mso-left-percent:-10001;mso-top-percent:-10001;mso-position-horizontal:absolute;mso-position-horizontal-relative:char;mso-position-vertical:absolute;mso-position-vertical-relative:line;mso-left-percent:-10001;mso-top-percent:-10001">
            <v:imagedata r:id="rId15" o:title=""/>
          </v:shape>
        </w:pict>
      </w:r>
    </w:p>
    <w:sectPr w:rsidR="009D5704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D2386D" w14:textId="77777777" w:rsidR="00784B3C" w:rsidRDefault="00784B3C" w:rsidP="006D7D66">
      <w:pPr>
        <w:spacing w:after="0" w:line="240" w:lineRule="auto"/>
      </w:pPr>
      <w:r>
        <w:separator/>
      </w:r>
    </w:p>
  </w:endnote>
  <w:endnote w:type="continuationSeparator" w:id="0">
    <w:p w14:paraId="08775AA5" w14:textId="77777777" w:rsidR="00784B3C" w:rsidRDefault="00784B3C" w:rsidP="006D7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BB1FB5" w14:textId="77777777" w:rsidR="00784B3C" w:rsidRDefault="00784B3C" w:rsidP="006D7D66">
      <w:pPr>
        <w:spacing w:after="0" w:line="240" w:lineRule="auto"/>
      </w:pPr>
      <w:r>
        <w:separator/>
      </w:r>
    </w:p>
  </w:footnote>
  <w:footnote w:type="continuationSeparator" w:id="0">
    <w:p w14:paraId="6A6D0DF1" w14:textId="77777777" w:rsidR="00784B3C" w:rsidRDefault="00784B3C" w:rsidP="006D7D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30294"/>
    <w:multiLevelType w:val="hybridMultilevel"/>
    <w:tmpl w:val="0C301034"/>
    <w:lvl w:ilvl="0" w:tplc="0409000F">
      <w:start w:val="1"/>
      <w:numFmt w:val="decimal"/>
      <w:lvlText w:val="%1."/>
      <w:lvlJc w:val="left"/>
      <w:pPr>
        <w:ind w:left="1651" w:hanging="400"/>
      </w:pPr>
    </w:lvl>
    <w:lvl w:ilvl="1" w:tplc="04090019" w:tentative="1">
      <w:start w:val="1"/>
      <w:numFmt w:val="upperLetter"/>
      <w:lvlText w:val="%2."/>
      <w:lvlJc w:val="left"/>
      <w:pPr>
        <w:ind w:left="2051" w:hanging="400"/>
      </w:pPr>
    </w:lvl>
    <w:lvl w:ilvl="2" w:tplc="0409001B" w:tentative="1">
      <w:start w:val="1"/>
      <w:numFmt w:val="lowerRoman"/>
      <w:lvlText w:val="%3."/>
      <w:lvlJc w:val="right"/>
      <w:pPr>
        <w:ind w:left="2451" w:hanging="400"/>
      </w:pPr>
    </w:lvl>
    <w:lvl w:ilvl="3" w:tplc="0409000F" w:tentative="1">
      <w:start w:val="1"/>
      <w:numFmt w:val="decimal"/>
      <w:lvlText w:val="%4."/>
      <w:lvlJc w:val="left"/>
      <w:pPr>
        <w:ind w:left="2851" w:hanging="400"/>
      </w:pPr>
    </w:lvl>
    <w:lvl w:ilvl="4" w:tplc="04090019" w:tentative="1">
      <w:start w:val="1"/>
      <w:numFmt w:val="upperLetter"/>
      <w:lvlText w:val="%5."/>
      <w:lvlJc w:val="left"/>
      <w:pPr>
        <w:ind w:left="3251" w:hanging="400"/>
      </w:pPr>
    </w:lvl>
    <w:lvl w:ilvl="5" w:tplc="0409001B" w:tentative="1">
      <w:start w:val="1"/>
      <w:numFmt w:val="lowerRoman"/>
      <w:lvlText w:val="%6."/>
      <w:lvlJc w:val="right"/>
      <w:pPr>
        <w:ind w:left="3651" w:hanging="400"/>
      </w:pPr>
    </w:lvl>
    <w:lvl w:ilvl="6" w:tplc="0409000F" w:tentative="1">
      <w:start w:val="1"/>
      <w:numFmt w:val="decimal"/>
      <w:lvlText w:val="%7."/>
      <w:lvlJc w:val="left"/>
      <w:pPr>
        <w:ind w:left="4051" w:hanging="400"/>
      </w:pPr>
    </w:lvl>
    <w:lvl w:ilvl="7" w:tplc="04090019" w:tentative="1">
      <w:start w:val="1"/>
      <w:numFmt w:val="upperLetter"/>
      <w:lvlText w:val="%8."/>
      <w:lvlJc w:val="left"/>
      <w:pPr>
        <w:ind w:left="4451" w:hanging="400"/>
      </w:pPr>
    </w:lvl>
    <w:lvl w:ilvl="8" w:tplc="0409001B" w:tentative="1">
      <w:start w:val="1"/>
      <w:numFmt w:val="lowerRoman"/>
      <w:lvlText w:val="%9."/>
      <w:lvlJc w:val="right"/>
      <w:pPr>
        <w:ind w:left="4851" w:hanging="400"/>
      </w:pPr>
    </w:lvl>
  </w:abstractNum>
  <w:abstractNum w:abstractNumId="1" w15:restartNumberingAfterBreak="0">
    <w:nsid w:val="08CC2DB7"/>
    <w:multiLevelType w:val="hybridMultilevel"/>
    <w:tmpl w:val="54B0772A"/>
    <w:lvl w:ilvl="0" w:tplc="6B5C0912">
      <w:start w:val="1"/>
      <w:numFmt w:val="decimal"/>
      <w:lvlText w:val="%1)"/>
      <w:lvlJc w:val="left"/>
      <w:pPr>
        <w:ind w:left="181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2250" w:hanging="400"/>
      </w:pPr>
    </w:lvl>
    <w:lvl w:ilvl="2" w:tplc="0409001B" w:tentative="1">
      <w:start w:val="1"/>
      <w:numFmt w:val="lowerRoman"/>
      <w:lvlText w:val="%3."/>
      <w:lvlJc w:val="right"/>
      <w:pPr>
        <w:ind w:left="2650" w:hanging="400"/>
      </w:pPr>
    </w:lvl>
    <w:lvl w:ilvl="3" w:tplc="0409000F" w:tentative="1">
      <w:start w:val="1"/>
      <w:numFmt w:val="decimal"/>
      <w:lvlText w:val="%4."/>
      <w:lvlJc w:val="left"/>
      <w:pPr>
        <w:ind w:left="3050" w:hanging="400"/>
      </w:pPr>
    </w:lvl>
    <w:lvl w:ilvl="4" w:tplc="04090019" w:tentative="1">
      <w:start w:val="1"/>
      <w:numFmt w:val="upperLetter"/>
      <w:lvlText w:val="%5."/>
      <w:lvlJc w:val="left"/>
      <w:pPr>
        <w:ind w:left="3450" w:hanging="400"/>
      </w:pPr>
    </w:lvl>
    <w:lvl w:ilvl="5" w:tplc="0409001B" w:tentative="1">
      <w:start w:val="1"/>
      <w:numFmt w:val="lowerRoman"/>
      <w:lvlText w:val="%6."/>
      <w:lvlJc w:val="right"/>
      <w:pPr>
        <w:ind w:left="3850" w:hanging="400"/>
      </w:pPr>
    </w:lvl>
    <w:lvl w:ilvl="6" w:tplc="0409000F" w:tentative="1">
      <w:start w:val="1"/>
      <w:numFmt w:val="decimal"/>
      <w:lvlText w:val="%7."/>
      <w:lvlJc w:val="left"/>
      <w:pPr>
        <w:ind w:left="4250" w:hanging="400"/>
      </w:pPr>
    </w:lvl>
    <w:lvl w:ilvl="7" w:tplc="04090019" w:tentative="1">
      <w:start w:val="1"/>
      <w:numFmt w:val="upperLetter"/>
      <w:lvlText w:val="%8."/>
      <w:lvlJc w:val="left"/>
      <w:pPr>
        <w:ind w:left="4650" w:hanging="400"/>
      </w:pPr>
    </w:lvl>
    <w:lvl w:ilvl="8" w:tplc="0409001B" w:tentative="1">
      <w:start w:val="1"/>
      <w:numFmt w:val="lowerRoman"/>
      <w:lvlText w:val="%9."/>
      <w:lvlJc w:val="right"/>
      <w:pPr>
        <w:ind w:left="5050" w:hanging="400"/>
      </w:pPr>
    </w:lvl>
  </w:abstractNum>
  <w:abstractNum w:abstractNumId="2" w15:restartNumberingAfterBreak="0">
    <w:nsid w:val="0D82558B"/>
    <w:multiLevelType w:val="hybridMultilevel"/>
    <w:tmpl w:val="CE901820"/>
    <w:lvl w:ilvl="0" w:tplc="7EFC13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3" w15:restartNumberingAfterBreak="0">
    <w:nsid w:val="2C1148EE"/>
    <w:multiLevelType w:val="hybridMultilevel"/>
    <w:tmpl w:val="59F43A3C"/>
    <w:lvl w:ilvl="0" w:tplc="E2182FA6">
      <w:start w:val="1"/>
      <w:numFmt w:val="decimal"/>
      <w:lvlText w:val="%1)"/>
      <w:lvlJc w:val="left"/>
      <w:pPr>
        <w:ind w:left="181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2250" w:hanging="400"/>
      </w:pPr>
    </w:lvl>
    <w:lvl w:ilvl="2" w:tplc="0409001B" w:tentative="1">
      <w:start w:val="1"/>
      <w:numFmt w:val="lowerRoman"/>
      <w:lvlText w:val="%3."/>
      <w:lvlJc w:val="right"/>
      <w:pPr>
        <w:ind w:left="2650" w:hanging="400"/>
      </w:pPr>
    </w:lvl>
    <w:lvl w:ilvl="3" w:tplc="0409000F" w:tentative="1">
      <w:start w:val="1"/>
      <w:numFmt w:val="decimal"/>
      <w:lvlText w:val="%4."/>
      <w:lvlJc w:val="left"/>
      <w:pPr>
        <w:ind w:left="3050" w:hanging="400"/>
      </w:pPr>
    </w:lvl>
    <w:lvl w:ilvl="4" w:tplc="04090019" w:tentative="1">
      <w:start w:val="1"/>
      <w:numFmt w:val="upperLetter"/>
      <w:lvlText w:val="%5."/>
      <w:lvlJc w:val="left"/>
      <w:pPr>
        <w:ind w:left="3450" w:hanging="400"/>
      </w:pPr>
    </w:lvl>
    <w:lvl w:ilvl="5" w:tplc="0409001B" w:tentative="1">
      <w:start w:val="1"/>
      <w:numFmt w:val="lowerRoman"/>
      <w:lvlText w:val="%6."/>
      <w:lvlJc w:val="right"/>
      <w:pPr>
        <w:ind w:left="3850" w:hanging="400"/>
      </w:pPr>
    </w:lvl>
    <w:lvl w:ilvl="6" w:tplc="0409000F" w:tentative="1">
      <w:start w:val="1"/>
      <w:numFmt w:val="decimal"/>
      <w:lvlText w:val="%7."/>
      <w:lvlJc w:val="left"/>
      <w:pPr>
        <w:ind w:left="4250" w:hanging="400"/>
      </w:pPr>
    </w:lvl>
    <w:lvl w:ilvl="7" w:tplc="04090019" w:tentative="1">
      <w:start w:val="1"/>
      <w:numFmt w:val="upperLetter"/>
      <w:lvlText w:val="%8."/>
      <w:lvlJc w:val="left"/>
      <w:pPr>
        <w:ind w:left="4650" w:hanging="400"/>
      </w:pPr>
    </w:lvl>
    <w:lvl w:ilvl="8" w:tplc="0409001B" w:tentative="1">
      <w:start w:val="1"/>
      <w:numFmt w:val="lowerRoman"/>
      <w:lvlText w:val="%9."/>
      <w:lvlJc w:val="right"/>
      <w:pPr>
        <w:ind w:left="5050" w:hanging="400"/>
      </w:pPr>
    </w:lvl>
  </w:abstractNum>
  <w:abstractNum w:abstractNumId="4" w15:restartNumberingAfterBreak="0">
    <w:nsid w:val="2EC56F71"/>
    <w:multiLevelType w:val="hybridMultilevel"/>
    <w:tmpl w:val="24F8A4F8"/>
    <w:lvl w:ilvl="0" w:tplc="B75E2A3A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40" w:hanging="400"/>
      </w:pPr>
    </w:lvl>
    <w:lvl w:ilvl="2" w:tplc="0409001B" w:tentative="1">
      <w:start w:val="1"/>
      <w:numFmt w:val="lowerRoman"/>
      <w:lvlText w:val="%3."/>
      <w:lvlJc w:val="right"/>
      <w:pPr>
        <w:ind w:left="1240" w:hanging="400"/>
      </w:pPr>
    </w:lvl>
    <w:lvl w:ilvl="3" w:tplc="0409000F" w:tentative="1">
      <w:start w:val="1"/>
      <w:numFmt w:val="decimal"/>
      <w:lvlText w:val="%4."/>
      <w:lvlJc w:val="left"/>
      <w:pPr>
        <w:ind w:left="1640" w:hanging="400"/>
      </w:pPr>
    </w:lvl>
    <w:lvl w:ilvl="4" w:tplc="04090019" w:tentative="1">
      <w:start w:val="1"/>
      <w:numFmt w:val="upperLetter"/>
      <w:lvlText w:val="%5."/>
      <w:lvlJc w:val="left"/>
      <w:pPr>
        <w:ind w:left="2040" w:hanging="400"/>
      </w:pPr>
    </w:lvl>
    <w:lvl w:ilvl="5" w:tplc="0409001B" w:tentative="1">
      <w:start w:val="1"/>
      <w:numFmt w:val="lowerRoman"/>
      <w:lvlText w:val="%6."/>
      <w:lvlJc w:val="right"/>
      <w:pPr>
        <w:ind w:left="2440" w:hanging="400"/>
      </w:pPr>
    </w:lvl>
    <w:lvl w:ilvl="6" w:tplc="0409000F" w:tentative="1">
      <w:start w:val="1"/>
      <w:numFmt w:val="decimal"/>
      <w:lvlText w:val="%7."/>
      <w:lvlJc w:val="left"/>
      <w:pPr>
        <w:ind w:left="2840" w:hanging="400"/>
      </w:pPr>
    </w:lvl>
    <w:lvl w:ilvl="7" w:tplc="04090019" w:tentative="1">
      <w:start w:val="1"/>
      <w:numFmt w:val="upperLetter"/>
      <w:lvlText w:val="%8."/>
      <w:lvlJc w:val="left"/>
      <w:pPr>
        <w:ind w:left="3240" w:hanging="400"/>
      </w:pPr>
    </w:lvl>
    <w:lvl w:ilvl="8" w:tplc="0409001B" w:tentative="1">
      <w:start w:val="1"/>
      <w:numFmt w:val="lowerRoman"/>
      <w:lvlText w:val="%9."/>
      <w:lvlJc w:val="right"/>
      <w:pPr>
        <w:ind w:left="3640" w:hanging="400"/>
      </w:pPr>
    </w:lvl>
  </w:abstractNum>
  <w:abstractNum w:abstractNumId="5" w15:restartNumberingAfterBreak="0">
    <w:nsid w:val="35757FEE"/>
    <w:multiLevelType w:val="hybridMultilevel"/>
    <w:tmpl w:val="7C52CDAE"/>
    <w:lvl w:ilvl="0" w:tplc="B75E2A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60" w:hanging="400"/>
      </w:pPr>
    </w:lvl>
    <w:lvl w:ilvl="2" w:tplc="0409001B" w:tentative="1">
      <w:start w:val="1"/>
      <w:numFmt w:val="lowerRoman"/>
      <w:lvlText w:val="%3."/>
      <w:lvlJc w:val="right"/>
      <w:pPr>
        <w:ind w:left="1560" w:hanging="400"/>
      </w:pPr>
    </w:lvl>
    <w:lvl w:ilvl="3" w:tplc="0409000F" w:tentative="1">
      <w:start w:val="1"/>
      <w:numFmt w:val="decimal"/>
      <w:lvlText w:val="%4."/>
      <w:lvlJc w:val="left"/>
      <w:pPr>
        <w:ind w:left="1960" w:hanging="400"/>
      </w:pPr>
    </w:lvl>
    <w:lvl w:ilvl="4" w:tplc="04090019" w:tentative="1">
      <w:start w:val="1"/>
      <w:numFmt w:val="upperLetter"/>
      <w:lvlText w:val="%5."/>
      <w:lvlJc w:val="left"/>
      <w:pPr>
        <w:ind w:left="2360" w:hanging="400"/>
      </w:pPr>
    </w:lvl>
    <w:lvl w:ilvl="5" w:tplc="0409001B" w:tentative="1">
      <w:start w:val="1"/>
      <w:numFmt w:val="lowerRoman"/>
      <w:lvlText w:val="%6."/>
      <w:lvlJc w:val="right"/>
      <w:pPr>
        <w:ind w:left="2760" w:hanging="400"/>
      </w:pPr>
    </w:lvl>
    <w:lvl w:ilvl="6" w:tplc="0409000F" w:tentative="1">
      <w:start w:val="1"/>
      <w:numFmt w:val="decimal"/>
      <w:lvlText w:val="%7."/>
      <w:lvlJc w:val="left"/>
      <w:pPr>
        <w:ind w:left="3160" w:hanging="400"/>
      </w:pPr>
    </w:lvl>
    <w:lvl w:ilvl="7" w:tplc="04090019" w:tentative="1">
      <w:start w:val="1"/>
      <w:numFmt w:val="upperLetter"/>
      <w:lvlText w:val="%8."/>
      <w:lvlJc w:val="left"/>
      <w:pPr>
        <w:ind w:left="3560" w:hanging="400"/>
      </w:pPr>
    </w:lvl>
    <w:lvl w:ilvl="8" w:tplc="0409001B" w:tentative="1">
      <w:start w:val="1"/>
      <w:numFmt w:val="lowerRoman"/>
      <w:lvlText w:val="%9."/>
      <w:lvlJc w:val="right"/>
      <w:pPr>
        <w:ind w:left="3960" w:hanging="400"/>
      </w:pPr>
    </w:lvl>
  </w:abstractNum>
  <w:abstractNum w:abstractNumId="6" w15:restartNumberingAfterBreak="0">
    <w:nsid w:val="36687151"/>
    <w:multiLevelType w:val="hybridMultilevel"/>
    <w:tmpl w:val="F9CA845E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3AFD3014"/>
    <w:multiLevelType w:val="hybridMultilevel"/>
    <w:tmpl w:val="F136254A"/>
    <w:lvl w:ilvl="0" w:tplc="3DDC9A7C">
      <w:numFmt w:val="bullet"/>
      <w:lvlText w:val=""/>
      <w:lvlJc w:val="left"/>
      <w:pPr>
        <w:ind w:left="76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449D0AF5"/>
    <w:multiLevelType w:val="multilevel"/>
    <w:tmpl w:val="30FA49CA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  <w:rPr>
        <w:b w:val="0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b w:val="0"/>
      </w:r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9" w15:restartNumberingAfterBreak="0">
    <w:nsid w:val="45EF1671"/>
    <w:multiLevelType w:val="hybridMultilevel"/>
    <w:tmpl w:val="DA4E7538"/>
    <w:lvl w:ilvl="0" w:tplc="0AAA8A4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0" w15:restartNumberingAfterBreak="0">
    <w:nsid w:val="4A8757A8"/>
    <w:multiLevelType w:val="hybridMultilevel"/>
    <w:tmpl w:val="70CA940C"/>
    <w:lvl w:ilvl="0" w:tplc="B13A7C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1" w15:restartNumberingAfterBreak="0">
    <w:nsid w:val="58B43193"/>
    <w:multiLevelType w:val="hybridMultilevel"/>
    <w:tmpl w:val="3ADC84EA"/>
    <w:lvl w:ilvl="0" w:tplc="F8A2180E">
      <w:start w:val="1"/>
      <w:numFmt w:val="decimal"/>
      <w:lvlText w:val="%1)"/>
      <w:lvlJc w:val="left"/>
      <w:pPr>
        <w:ind w:left="201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2450" w:hanging="400"/>
      </w:pPr>
    </w:lvl>
    <w:lvl w:ilvl="2" w:tplc="0409001B" w:tentative="1">
      <w:start w:val="1"/>
      <w:numFmt w:val="lowerRoman"/>
      <w:lvlText w:val="%3."/>
      <w:lvlJc w:val="right"/>
      <w:pPr>
        <w:ind w:left="2850" w:hanging="400"/>
      </w:pPr>
    </w:lvl>
    <w:lvl w:ilvl="3" w:tplc="0409000F" w:tentative="1">
      <w:start w:val="1"/>
      <w:numFmt w:val="decimal"/>
      <w:lvlText w:val="%4."/>
      <w:lvlJc w:val="left"/>
      <w:pPr>
        <w:ind w:left="3250" w:hanging="400"/>
      </w:pPr>
    </w:lvl>
    <w:lvl w:ilvl="4" w:tplc="04090019" w:tentative="1">
      <w:start w:val="1"/>
      <w:numFmt w:val="upperLetter"/>
      <w:lvlText w:val="%5."/>
      <w:lvlJc w:val="left"/>
      <w:pPr>
        <w:ind w:left="3650" w:hanging="400"/>
      </w:pPr>
    </w:lvl>
    <w:lvl w:ilvl="5" w:tplc="0409001B" w:tentative="1">
      <w:start w:val="1"/>
      <w:numFmt w:val="lowerRoman"/>
      <w:lvlText w:val="%6."/>
      <w:lvlJc w:val="right"/>
      <w:pPr>
        <w:ind w:left="4050" w:hanging="400"/>
      </w:pPr>
    </w:lvl>
    <w:lvl w:ilvl="6" w:tplc="0409000F" w:tentative="1">
      <w:start w:val="1"/>
      <w:numFmt w:val="decimal"/>
      <w:lvlText w:val="%7."/>
      <w:lvlJc w:val="left"/>
      <w:pPr>
        <w:ind w:left="4450" w:hanging="400"/>
      </w:pPr>
    </w:lvl>
    <w:lvl w:ilvl="7" w:tplc="04090019" w:tentative="1">
      <w:start w:val="1"/>
      <w:numFmt w:val="upperLetter"/>
      <w:lvlText w:val="%8."/>
      <w:lvlJc w:val="left"/>
      <w:pPr>
        <w:ind w:left="4850" w:hanging="400"/>
      </w:pPr>
    </w:lvl>
    <w:lvl w:ilvl="8" w:tplc="0409001B" w:tentative="1">
      <w:start w:val="1"/>
      <w:numFmt w:val="lowerRoman"/>
      <w:lvlText w:val="%9."/>
      <w:lvlJc w:val="right"/>
      <w:pPr>
        <w:ind w:left="5250" w:hanging="400"/>
      </w:pPr>
    </w:lvl>
  </w:abstractNum>
  <w:abstractNum w:abstractNumId="12" w15:restartNumberingAfterBreak="0">
    <w:nsid w:val="6FCF23C3"/>
    <w:multiLevelType w:val="hybridMultilevel"/>
    <w:tmpl w:val="17C40F9E"/>
    <w:lvl w:ilvl="0" w:tplc="E1A629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3" w15:restartNumberingAfterBreak="0">
    <w:nsid w:val="789B15F8"/>
    <w:multiLevelType w:val="hybridMultilevel"/>
    <w:tmpl w:val="4A367834"/>
    <w:lvl w:ilvl="0" w:tplc="9312855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567763907">
    <w:abstractNumId w:val="9"/>
  </w:num>
  <w:num w:numId="2" w16cid:durableId="1891114193">
    <w:abstractNumId w:val="7"/>
  </w:num>
  <w:num w:numId="3" w16cid:durableId="656035284">
    <w:abstractNumId w:val="2"/>
  </w:num>
  <w:num w:numId="4" w16cid:durableId="1892688536">
    <w:abstractNumId w:val="12"/>
  </w:num>
  <w:num w:numId="5" w16cid:durableId="1531455602">
    <w:abstractNumId w:val="13"/>
  </w:num>
  <w:num w:numId="6" w16cid:durableId="1324242106">
    <w:abstractNumId w:val="5"/>
  </w:num>
  <w:num w:numId="7" w16cid:durableId="999843826">
    <w:abstractNumId w:val="6"/>
  </w:num>
  <w:num w:numId="8" w16cid:durableId="1904831348">
    <w:abstractNumId w:val="4"/>
  </w:num>
  <w:num w:numId="9" w16cid:durableId="2091995899">
    <w:abstractNumId w:val="10"/>
  </w:num>
  <w:num w:numId="10" w16cid:durableId="109231346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68642473">
    <w:abstractNumId w:val="0"/>
  </w:num>
  <w:num w:numId="12" w16cid:durableId="1998800206">
    <w:abstractNumId w:val="3"/>
  </w:num>
  <w:num w:numId="13" w16cid:durableId="301741604">
    <w:abstractNumId w:val="1"/>
  </w:num>
  <w:num w:numId="14" w16cid:durableId="135299509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bordersDoNotSurroundHeader/>
  <w:bordersDoNotSurroundFooter/>
  <w:proofState w:spelling="clean" w:grammar="clean"/>
  <w:doNotTrackMoves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B30A9"/>
    <w:rsid w:val="00010F3D"/>
    <w:rsid w:val="00041A81"/>
    <w:rsid w:val="00063A84"/>
    <w:rsid w:val="00085737"/>
    <w:rsid w:val="00090ED6"/>
    <w:rsid w:val="00096946"/>
    <w:rsid w:val="000B30A9"/>
    <w:rsid w:val="000C16F5"/>
    <w:rsid w:val="000E1CC5"/>
    <w:rsid w:val="000E3CF0"/>
    <w:rsid w:val="00181663"/>
    <w:rsid w:val="002009EA"/>
    <w:rsid w:val="00206588"/>
    <w:rsid w:val="0024380C"/>
    <w:rsid w:val="00253CB7"/>
    <w:rsid w:val="002A0B54"/>
    <w:rsid w:val="002D273F"/>
    <w:rsid w:val="00381E3B"/>
    <w:rsid w:val="003A0810"/>
    <w:rsid w:val="003A5BEB"/>
    <w:rsid w:val="003A7DFF"/>
    <w:rsid w:val="003C3EA2"/>
    <w:rsid w:val="00414398"/>
    <w:rsid w:val="00423D5C"/>
    <w:rsid w:val="00444F33"/>
    <w:rsid w:val="00454AB5"/>
    <w:rsid w:val="004701CD"/>
    <w:rsid w:val="004B47AE"/>
    <w:rsid w:val="005340DE"/>
    <w:rsid w:val="005A2452"/>
    <w:rsid w:val="005B2A18"/>
    <w:rsid w:val="005B2DAF"/>
    <w:rsid w:val="005C4140"/>
    <w:rsid w:val="005F3BD5"/>
    <w:rsid w:val="005F7A9A"/>
    <w:rsid w:val="00626895"/>
    <w:rsid w:val="00694F02"/>
    <w:rsid w:val="006D7D66"/>
    <w:rsid w:val="006F1A1B"/>
    <w:rsid w:val="00713BDD"/>
    <w:rsid w:val="00745BC8"/>
    <w:rsid w:val="007721D7"/>
    <w:rsid w:val="00775341"/>
    <w:rsid w:val="00776404"/>
    <w:rsid w:val="00784B3C"/>
    <w:rsid w:val="007C53EE"/>
    <w:rsid w:val="007E49FA"/>
    <w:rsid w:val="00806CEE"/>
    <w:rsid w:val="008226B4"/>
    <w:rsid w:val="008338E5"/>
    <w:rsid w:val="00855698"/>
    <w:rsid w:val="00864A0B"/>
    <w:rsid w:val="008C3F8A"/>
    <w:rsid w:val="008D3523"/>
    <w:rsid w:val="009133D8"/>
    <w:rsid w:val="00986655"/>
    <w:rsid w:val="009B22FA"/>
    <w:rsid w:val="009D5704"/>
    <w:rsid w:val="009E09E4"/>
    <w:rsid w:val="009F49DB"/>
    <w:rsid w:val="00A07ECF"/>
    <w:rsid w:val="00A10A2F"/>
    <w:rsid w:val="00A15E1C"/>
    <w:rsid w:val="00A36339"/>
    <w:rsid w:val="00A4331F"/>
    <w:rsid w:val="00AA65D1"/>
    <w:rsid w:val="00B1081E"/>
    <w:rsid w:val="00B17EFE"/>
    <w:rsid w:val="00B326B3"/>
    <w:rsid w:val="00BA0D07"/>
    <w:rsid w:val="00BB4755"/>
    <w:rsid w:val="00BE7420"/>
    <w:rsid w:val="00C265C1"/>
    <w:rsid w:val="00C76693"/>
    <w:rsid w:val="00CA36B7"/>
    <w:rsid w:val="00CC3046"/>
    <w:rsid w:val="00CD6138"/>
    <w:rsid w:val="00D11AB2"/>
    <w:rsid w:val="00D1584F"/>
    <w:rsid w:val="00D208FD"/>
    <w:rsid w:val="00D21DB9"/>
    <w:rsid w:val="00D448E2"/>
    <w:rsid w:val="00D91619"/>
    <w:rsid w:val="00DC3DDD"/>
    <w:rsid w:val="00DC3E10"/>
    <w:rsid w:val="00DD1D65"/>
    <w:rsid w:val="00DE4075"/>
    <w:rsid w:val="00DE4FE1"/>
    <w:rsid w:val="00DF7335"/>
    <w:rsid w:val="00E65307"/>
    <w:rsid w:val="00EA01E4"/>
    <w:rsid w:val="00F124E9"/>
    <w:rsid w:val="00F3715E"/>
    <w:rsid w:val="00F562F6"/>
    <w:rsid w:val="00F73120"/>
    <w:rsid w:val="00F80207"/>
    <w:rsid w:val="00F8106C"/>
    <w:rsid w:val="00FA2989"/>
    <w:rsid w:val="00FF5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2"/>
    </o:shapelayout>
  </w:shapeDefaults>
  <w:decimalSymbol w:val="."/>
  <w:listSeparator w:val=","/>
  <w14:docId w14:val="4FF7F2C0"/>
  <w15:chartTrackingRefBased/>
  <w15:docId w15:val="{7BED4DAB-B5E7-4314-BC85-81C839647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spacing w:after="200" w:line="276" w:lineRule="auto"/>
      <w:jc w:val="both"/>
    </w:pPr>
    <w:rPr>
      <w:kern w:val="2"/>
      <w:szCs w:val="22"/>
    </w:rPr>
  </w:style>
  <w:style w:type="paragraph" w:styleId="1">
    <w:name w:val="heading 1"/>
    <w:basedOn w:val="a"/>
    <w:link w:val="1Char"/>
    <w:uiPriority w:val="9"/>
    <w:qFormat/>
    <w:rsid w:val="006D7D66"/>
    <w:pPr>
      <w:widowControl/>
      <w:wordWrap/>
      <w:autoSpaceDE/>
      <w:autoSpaceDN/>
      <w:spacing w:before="100" w:beforeAutospacing="1" w:after="100" w:afterAutospacing="1" w:line="240" w:lineRule="auto"/>
      <w:jc w:val="left"/>
      <w:outlineLvl w:val="0"/>
    </w:pPr>
    <w:rPr>
      <w:rFonts w:ascii="굴림" w:eastAsia="굴림" w:hAnsi="굴림" w:cs="굴림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D7D6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link w:val="a3"/>
    <w:uiPriority w:val="99"/>
    <w:rsid w:val="006D7D66"/>
    <w:rPr>
      <w:kern w:val="2"/>
      <w:szCs w:val="22"/>
    </w:rPr>
  </w:style>
  <w:style w:type="paragraph" w:styleId="a4">
    <w:name w:val="footer"/>
    <w:basedOn w:val="a"/>
    <w:link w:val="Char0"/>
    <w:uiPriority w:val="99"/>
    <w:unhideWhenUsed/>
    <w:rsid w:val="006D7D6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link w:val="a4"/>
    <w:uiPriority w:val="99"/>
    <w:rsid w:val="006D7D66"/>
    <w:rPr>
      <w:kern w:val="2"/>
      <w:szCs w:val="22"/>
    </w:rPr>
  </w:style>
  <w:style w:type="character" w:customStyle="1" w:styleId="1Char">
    <w:name w:val="제목 1 Char"/>
    <w:link w:val="1"/>
    <w:uiPriority w:val="9"/>
    <w:rsid w:val="006D7D66"/>
    <w:rPr>
      <w:rFonts w:ascii="굴림" w:eastAsia="굴림" w:hAnsi="굴림" w:cs="굴림"/>
      <w:b/>
      <w:bCs/>
      <w:kern w:val="36"/>
      <w:sz w:val="48"/>
      <w:szCs w:val="48"/>
    </w:rPr>
  </w:style>
  <w:style w:type="paragraph" w:styleId="a5">
    <w:name w:val="Normal (Web)"/>
    <w:basedOn w:val="a"/>
    <w:uiPriority w:val="99"/>
    <w:unhideWhenUsed/>
    <w:rsid w:val="006D7D66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BE168A94D3304FA91669B61B52E253" ma:contentTypeVersion="3" ma:contentTypeDescription="Create a new document." ma:contentTypeScope="" ma:versionID="b5914d639d7d05f3bcda95d4ad51832c">
  <xsd:schema xmlns:xsd="http://www.w3.org/2001/XMLSchema" xmlns:xs="http://www.w3.org/2001/XMLSchema" xmlns:p="http://schemas.microsoft.com/office/2006/metadata/properties" xmlns:ns2="73d30a35-0704-4254-aa04-fd795b275410" targetNamespace="http://schemas.microsoft.com/office/2006/metadata/properties" ma:root="true" ma:fieldsID="be01229717e8300b6e4016edf27fec68" ns2:_="">
    <xsd:import namespace="73d30a35-0704-4254-aa04-fd795b2754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30a35-0704-4254-aa04-fd795b2754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14F0EF4-BD13-4D72-981D-5A5E204A9D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d30a35-0704-4254-aa04-fd795b2754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281682-8C23-4C5C-8567-B81DF40888A5}">
  <ds:schemaRefs>
    <ds:schemaRef ds:uri="http://schemas.microsoft.com/office/2006/documentManagement/types"/>
    <ds:schemaRef ds:uri="http://schemas.microsoft.com/office/2006/metadata/properties"/>
    <ds:schemaRef ds:uri="http://purl.org/dc/terms/"/>
    <ds:schemaRef ds:uri="http://purl.org/dc/dcmitype/"/>
    <ds:schemaRef ds:uri="73d30a35-0704-4254-aa04-fd795b275410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1244BE4-5AD0-4909-A9D1-1450DEA9D0D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198</Words>
  <Characters>1149</Characters>
  <Application>Microsoft Office Word</Application>
  <DocSecurity>0</DocSecurity>
  <Lines>52</Lines>
  <Paragraphs>32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IBM</Company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ADMINIBM</dc:creator>
  <cp:keywords/>
  <cp:lastModifiedBy>양윤헌/ERP 플랫폼서비스팀/YOONHEON YANG</cp:lastModifiedBy>
  <cp:revision>2</cp:revision>
  <dcterms:created xsi:type="dcterms:W3CDTF">2025-12-26T05:57:00Z</dcterms:created>
  <dcterms:modified xsi:type="dcterms:W3CDTF">2025-12-26T05:57:00Z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0x010100E2BE168A94D3304FA91669B61B52E253</vt:lpwstr>
  </property>
</Properties>
</file>