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26D9" w14:textId="77777777" w:rsidR="006D7D66" w:rsidRDefault="00DE4FE1" w:rsidP="006D7D66">
      <w:pPr>
        <w:pStyle w:val="1"/>
      </w:pPr>
      <w:r>
        <w:rPr>
          <w:rFonts w:hint="eastAsia"/>
        </w:rPr>
        <w:t xml:space="preserve">How to </w:t>
      </w:r>
      <w:r w:rsidR="001B18CA">
        <w:rPr>
          <w:rFonts w:hint="eastAsia"/>
        </w:rPr>
        <w:t>Delete</w:t>
      </w:r>
      <w:r w:rsidR="00806CEE">
        <w:rPr>
          <w:rFonts w:hint="eastAsia"/>
        </w:rPr>
        <w:t xml:space="preserve"> Profit Center</w:t>
      </w:r>
    </w:p>
    <w:p w14:paraId="30C43A29" w14:textId="77777777" w:rsidR="006D7D66" w:rsidRDefault="006D7D66" w:rsidP="00381E3B">
      <w:pPr>
        <w:pStyle w:val="a5"/>
        <w:numPr>
          <w:ilvl w:val="0"/>
          <w:numId w:val="10"/>
        </w:numPr>
        <w:outlineLvl w:val="1"/>
      </w:pPr>
      <w:r>
        <w:rPr>
          <w:rFonts w:hint="eastAsia"/>
          <w:b/>
          <w:bCs/>
        </w:rPr>
        <w:t>T-Code/</w:t>
      </w:r>
      <w:r w:rsidR="00381E3B" w:rsidRPr="00381E3B">
        <w:t xml:space="preserve"> </w:t>
      </w:r>
      <w:r w:rsidR="00381E3B" w:rsidRPr="00381E3B">
        <w:rPr>
          <w:b/>
          <w:bCs/>
        </w:rPr>
        <w:t>Function / Menus</w:t>
      </w:r>
      <w:r w:rsidR="00381E3B" w:rsidRPr="00381E3B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D7D66" w14:paraId="1310496A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72F7FCE0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Application</w:t>
            </w:r>
            <w:r w:rsidRPr="00381E3B">
              <w:rPr>
                <w:rFonts w:hint="eastAsia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2EAD103E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Menu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Function</w:t>
            </w:r>
            <w:r w:rsidR="006D7D66">
              <w:rPr>
                <w:rFonts w:hint="eastAsia"/>
                <w:b/>
                <w:bCs/>
                <w:color w:val="000000"/>
                <w:sz w:val="22"/>
              </w:rPr>
              <w:t>/</w:t>
            </w:r>
            <w:r>
              <w:rPr>
                <w:rFonts w:hint="eastAsia"/>
                <w:b/>
                <w:bCs/>
                <w:color w:val="000000"/>
                <w:sz w:val="22"/>
              </w:rPr>
              <w:t>T-code Name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4054DF88" w14:textId="77777777" w:rsidR="006D7D66" w:rsidRDefault="00381E3B" w:rsidP="00381E3B">
            <w:pPr>
              <w:jc w:val="center"/>
              <w:rPr>
                <w:rFonts w:cs="굴림"/>
                <w:b/>
                <w:bCs/>
                <w:color w:val="000000"/>
                <w:sz w:val="22"/>
              </w:rPr>
            </w:pPr>
            <w:r w:rsidRPr="00381E3B">
              <w:rPr>
                <w:b/>
                <w:bCs/>
                <w:color w:val="000000"/>
                <w:sz w:val="22"/>
              </w:rPr>
              <w:t>Description</w:t>
            </w:r>
          </w:p>
        </w:tc>
      </w:tr>
      <w:tr w:rsidR="006D7D66" w14:paraId="3EFF9E2C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D1549" w14:textId="77777777" w:rsidR="006D7D66" w:rsidRDefault="006D7D66" w:rsidP="005169E8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SAP-</w:t>
            </w:r>
            <w:r w:rsidR="005169E8">
              <w:rPr>
                <w:rFonts w:hint="eastAsia"/>
                <w:color w:val="000000"/>
                <w:sz w:val="22"/>
              </w:rPr>
              <w:t>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6910D" w14:textId="77777777" w:rsidR="006D7D66" w:rsidRDefault="00806CEE" w:rsidP="001B18CA">
            <w:pPr>
              <w:jc w:val="center"/>
              <w:rPr>
                <w:rFonts w:cs="굴림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</w:t>
            </w:r>
            <w:r w:rsidR="001B18CA">
              <w:rPr>
                <w:rFonts w:hint="eastAsia"/>
                <w:color w:val="000000"/>
                <w:sz w:val="22"/>
              </w:rPr>
              <w:t>E54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75932" w14:textId="77777777" w:rsidR="00F124E9" w:rsidRDefault="00806CEE" w:rsidP="006D7D6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</w:t>
            </w:r>
            <w:r w:rsidR="001B18CA">
              <w:rPr>
                <w:rFonts w:hint="eastAsia"/>
                <w:color w:val="000000"/>
                <w:sz w:val="22"/>
              </w:rPr>
              <w:t>E54</w:t>
            </w:r>
            <w:r w:rsidR="00F124E9" w:rsidRPr="00F124E9">
              <w:rPr>
                <w:color w:val="000000"/>
                <w:sz w:val="22"/>
              </w:rPr>
              <w:t xml:space="preserve"> </w:t>
            </w:r>
            <w:r w:rsidR="00DE4FE1">
              <w:rPr>
                <w:color w:val="000000"/>
                <w:sz w:val="22"/>
              </w:rPr>
              <w:t>–</w:t>
            </w:r>
            <w:r w:rsidR="00F124E9" w:rsidRPr="00F124E9">
              <w:rPr>
                <w:color w:val="000000"/>
                <w:sz w:val="22"/>
              </w:rPr>
              <w:t xml:space="preserve"> </w:t>
            </w:r>
            <w:r w:rsidR="00FB008B">
              <w:rPr>
                <w:rFonts w:hint="eastAsia"/>
                <w:color w:val="000000"/>
                <w:sz w:val="22"/>
              </w:rPr>
              <w:t>Delete</w:t>
            </w:r>
            <w:r w:rsidR="00DF7335">
              <w:rPr>
                <w:rFonts w:hint="eastAsia"/>
                <w:color w:val="000000"/>
                <w:sz w:val="22"/>
              </w:rPr>
              <w:t xml:space="preserve"> Profit Center</w:t>
            </w:r>
          </w:p>
          <w:p w14:paraId="64A592DA" w14:textId="77777777" w:rsidR="006D7D66" w:rsidRDefault="00DE4FE1" w:rsidP="00FB008B">
            <w:pPr>
              <w:spacing w:after="0" w:line="240" w:lineRule="auto"/>
              <w:ind w:left="220" w:hangingChars="100" w:hanging="220"/>
              <w:rPr>
                <w:rFonts w:cs="굴림"/>
                <w:color w:val="000000"/>
                <w:sz w:val="22"/>
              </w:rPr>
            </w:pPr>
            <w:r w:rsidRPr="00DE4FE1">
              <w:rPr>
                <w:color w:val="000000"/>
                <w:sz w:val="22"/>
              </w:rPr>
              <w:t xml:space="preserve">Menu </w:t>
            </w:r>
            <w:r w:rsidR="00806CEE">
              <w:rPr>
                <w:rFonts w:hint="eastAsia"/>
                <w:color w:val="000000"/>
                <w:sz w:val="22"/>
              </w:rPr>
              <w:t xml:space="preserve">for </w:t>
            </w:r>
            <w:r w:rsidR="00FB008B">
              <w:rPr>
                <w:rFonts w:hint="eastAsia"/>
                <w:color w:val="000000"/>
                <w:sz w:val="22"/>
              </w:rPr>
              <w:t>delete</w:t>
            </w:r>
            <w:r w:rsidR="00806CEE" w:rsidRPr="00806CEE">
              <w:rPr>
                <w:color w:val="000000"/>
                <w:sz w:val="22"/>
              </w:rPr>
              <w:t xml:space="preserve"> a </w:t>
            </w:r>
            <w:r w:rsidR="00DF7335">
              <w:rPr>
                <w:rFonts w:hint="eastAsia"/>
                <w:color w:val="000000"/>
                <w:sz w:val="22"/>
              </w:rPr>
              <w:t xml:space="preserve">profit </w:t>
            </w:r>
            <w:r w:rsidR="00FB008B">
              <w:rPr>
                <w:color w:val="000000"/>
                <w:sz w:val="22"/>
              </w:rPr>
              <w:t>center</w:t>
            </w:r>
          </w:p>
        </w:tc>
      </w:tr>
      <w:tr w:rsidR="006D7D66" w14:paraId="5A118474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3C3D1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C0DDA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C57D0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</w:tr>
      <w:tr w:rsidR="006D7D66" w14:paraId="0047E728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133153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83F88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9F9FC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</w:tr>
      <w:tr w:rsidR="006D7D66" w14:paraId="3213A1C8" w14:textId="77777777" w:rsidTr="009133D8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B9C42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668B1" w14:textId="77777777" w:rsidR="006D7D66" w:rsidRDefault="006D7D66" w:rsidP="006D7D66">
            <w:pPr>
              <w:spacing w:after="0" w:line="240" w:lineRule="auto"/>
              <w:jc w:val="center"/>
              <w:rPr>
                <w:rFonts w:cs="굴림"/>
                <w:color w:val="000000"/>
                <w:sz w:val="22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B38EE" w14:textId="77777777" w:rsidR="006D7D66" w:rsidRDefault="006D7D66" w:rsidP="006D7D66">
            <w:pPr>
              <w:spacing w:after="0" w:line="240" w:lineRule="auto"/>
              <w:rPr>
                <w:rFonts w:cs="굴림"/>
                <w:color w:val="000000"/>
                <w:sz w:val="22"/>
              </w:rPr>
            </w:pPr>
          </w:p>
        </w:tc>
      </w:tr>
    </w:tbl>
    <w:p w14:paraId="36324CA7" w14:textId="17325639" w:rsidR="006D7D66" w:rsidRDefault="001E44E5" w:rsidP="00381E3B">
      <w:pPr>
        <w:pStyle w:val="a5"/>
        <w:numPr>
          <w:ilvl w:val="0"/>
          <w:numId w:val="10"/>
        </w:numPr>
        <w:outlineLvl w:val="1"/>
        <w:rPr>
          <w:b/>
        </w:rPr>
      </w:pPr>
      <w:r w:rsidRPr="001E44E5">
        <w:rPr>
          <w:b/>
        </w:rPr>
        <w:t>Person in Charge</w:t>
      </w:r>
      <w:r w:rsidR="00381E3B" w:rsidRPr="00381E3B">
        <w:rPr>
          <w:b/>
        </w:rPr>
        <w:t xml:space="preserve"> and </w:t>
      </w:r>
      <w:r>
        <w:rPr>
          <w:rFonts w:hint="eastAsia"/>
          <w:b/>
        </w:rPr>
        <w:t>E</w:t>
      </w:r>
      <w:r w:rsidR="00381E3B" w:rsidRPr="00381E3B">
        <w:rPr>
          <w:b/>
        </w:rPr>
        <w:t>xecution status</w:t>
      </w:r>
      <w:r w:rsidR="00381E3B" w:rsidRPr="00381E3B">
        <w:rPr>
          <w:rFonts w:hint="eastAsia"/>
          <w:b/>
        </w:rPr>
        <w:t xml:space="preserve"> </w:t>
      </w:r>
    </w:p>
    <w:p w14:paraId="42B368BA" w14:textId="50AC5AAE" w:rsidR="006D7D66" w:rsidRDefault="006D7D66" w:rsidP="00381E3B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1E44E5">
        <w:rPr>
          <w:rFonts w:hint="eastAsia"/>
        </w:rPr>
        <w:t>Person in Charge</w:t>
      </w:r>
      <w:r w:rsidR="00381E3B" w:rsidRPr="00381E3B">
        <w:rPr>
          <w:rFonts w:hint="eastAsia"/>
        </w:rPr>
        <w:t xml:space="preserve"> </w:t>
      </w:r>
      <w:r>
        <w:rPr>
          <w:rFonts w:hint="eastAsia"/>
        </w:rPr>
        <w:t xml:space="preserve"> – </w:t>
      </w:r>
      <w:r w:rsidR="001F4F55" w:rsidRPr="001F4F55">
        <w:t>Responsible for Profit and Loss of Each Corporation</w:t>
      </w:r>
    </w:p>
    <w:p w14:paraId="77C57B0A" w14:textId="70A1A13B" w:rsidR="006D7D66" w:rsidRDefault="00A4331F" w:rsidP="00806CEE">
      <w:pPr>
        <w:pStyle w:val="a5"/>
        <w:numPr>
          <w:ilvl w:val="1"/>
          <w:numId w:val="10"/>
        </w:numPr>
        <w:outlineLvl w:val="2"/>
      </w:pPr>
      <w:r>
        <w:rPr>
          <w:rFonts w:hint="eastAsia"/>
        </w:rPr>
        <w:t xml:space="preserve"> </w:t>
      </w:r>
      <w:r w:rsidR="001E44E5">
        <w:rPr>
          <w:rFonts w:hint="eastAsia"/>
        </w:rPr>
        <w:t>E</w:t>
      </w:r>
      <w:r w:rsidR="00381E3B" w:rsidRPr="00381E3B">
        <w:t>xecution status</w:t>
      </w:r>
      <w:r w:rsidR="00381E3B" w:rsidRPr="00381E3B">
        <w:rPr>
          <w:rFonts w:hint="eastAsia"/>
        </w:rPr>
        <w:t xml:space="preserve"> </w:t>
      </w:r>
      <w:r w:rsidR="006D7D66">
        <w:rPr>
          <w:rFonts w:hint="eastAsia"/>
        </w:rPr>
        <w:t xml:space="preserve"> </w:t>
      </w:r>
      <w:r w:rsidR="00855698">
        <w:t>–</w:t>
      </w:r>
      <w:r w:rsidR="006D7D66">
        <w:rPr>
          <w:rFonts w:hint="eastAsia"/>
        </w:rPr>
        <w:t xml:space="preserve"> </w:t>
      </w:r>
      <w:r w:rsidR="00806CEE" w:rsidRPr="00806CEE">
        <w:t xml:space="preserve">When it is necessary to </w:t>
      </w:r>
      <w:r w:rsidR="00FB008B">
        <w:rPr>
          <w:rFonts w:hint="eastAsia"/>
        </w:rPr>
        <w:t>delete</w:t>
      </w:r>
      <w:r w:rsidR="00806CEE" w:rsidRPr="00806CEE">
        <w:t xml:space="preserve"> a </w:t>
      </w:r>
      <w:r w:rsidR="00FB008B">
        <w:t>profit</w:t>
      </w:r>
      <w:r w:rsidR="000055A5">
        <w:rPr>
          <w:rFonts w:hint="eastAsia"/>
        </w:rPr>
        <w:t xml:space="preserve"> </w:t>
      </w:r>
    </w:p>
    <w:p w14:paraId="6E0E15CE" w14:textId="77777777" w:rsidR="00855698" w:rsidRPr="00806CEE" w:rsidRDefault="00855698" w:rsidP="00B17EFE">
      <w:pPr>
        <w:pStyle w:val="a5"/>
        <w:ind w:left="-142"/>
      </w:pPr>
    </w:p>
    <w:p w14:paraId="2D6784AF" w14:textId="77777777" w:rsidR="006D7D66" w:rsidRDefault="00381E3B" w:rsidP="00381E3B">
      <w:pPr>
        <w:pStyle w:val="a5"/>
        <w:numPr>
          <w:ilvl w:val="0"/>
          <w:numId w:val="10"/>
        </w:numPr>
        <w:outlineLvl w:val="1"/>
        <w:rPr>
          <w:b/>
        </w:rPr>
      </w:pPr>
      <w:r w:rsidRPr="00381E3B">
        <w:rPr>
          <w:b/>
        </w:rPr>
        <w:t>The solution</w:t>
      </w:r>
      <w:r w:rsidRPr="00381E3B">
        <w:rPr>
          <w:rFonts w:hint="eastAsia"/>
          <w:b/>
        </w:rPr>
        <w:t xml:space="preserve"> </w:t>
      </w:r>
    </w:p>
    <w:p w14:paraId="775A095C" w14:textId="77777777" w:rsidR="006D7D66" w:rsidRPr="006D7D66" w:rsidRDefault="00A4331F" w:rsidP="00CA36B7">
      <w:pPr>
        <w:pStyle w:val="a5"/>
        <w:numPr>
          <w:ilvl w:val="1"/>
          <w:numId w:val="10"/>
        </w:numPr>
        <w:outlineLvl w:val="2"/>
        <w:rPr>
          <w:b/>
        </w:rPr>
      </w:pPr>
      <w:r>
        <w:rPr>
          <w:rFonts w:hint="eastAsia"/>
        </w:rPr>
        <w:t xml:space="preserve"> </w:t>
      </w:r>
      <w:r w:rsidR="006D7D66">
        <w:rPr>
          <w:rFonts w:hint="eastAsia"/>
        </w:rPr>
        <w:t xml:space="preserve">T-CODE : </w:t>
      </w:r>
      <w:r w:rsidR="00806CEE">
        <w:rPr>
          <w:rFonts w:hint="eastAsia"/>
        </w:rPr>
        <w:t>K</w:t>
      </w:r>
      <w:r w:rsidR="00FB008B">
        <w:rPr>
          <w:rFonts w:hint="eastAsia"/>
        </w:rPr>
        <w:t>E54</w:t>
      </w:r>
      <w:r w:rsidR="00B17EFE">
        <w:rPr>
          <w:rFonts w:hint="eastAsia"/>
        </w:rPr>
        <w:t xml:space="preserve"> </w:t>
      </w:r>
      <w:r w:rsidR="00B17EFE">
        <w:t>–</w:t>
      </w:r>
      <w:r w:rsidR="00B17EFE">
        <w:rPr>
          <w:rFonts w:hint="eastAsia"/>
        </w:rPr>
        <w:t xml:space="preserve"> </w:t>
      </w:r>
      <w:r w:rsidR="00FB008B">
        <w:rPr>
          <w:rFonts w:hint="eastAsia"/>
        </w:rPr>
        <w:t>Delete P</w:t>
      </w:r>
      <w:r w:rsidR="00806CEE" w:rsidRPr="00806CEE">
        <w:rPr>
          <w:rFonts w:hint="eastAsia"/>
        </w:rPr>
        <w:t>rofit Center</w:t>
      </w:r>
      <w:r w:rsidR="006D7D66">
        <w:rPr>
          <w:rFonts w:hint="eastAsia"/>
        </w:rPr>
        <w:t xml:space="preserve"> </w:t>
      </w:r>
    </w:p>
    <w:p w14:paraId="5425FBD1" w14:textId="77777777" w:rsidR="005B2A18" w:rsidRPr="005B2A18" w:rsidRDefault="00806CEE" w:rsidP="00014ED8">
      <w:pPr>
        <w:pStyle w:val="a5"/>
        <w:numPr>
          <w:ilvl w:val="2"/>
          <w:numId w:val="10"/>
        </w:numPr>
        <w:outlineLvl w:val="3"/>
        <w:rPr>
          <w:b/>
        </w:rPr>
      </w:pPr>
      <w:r w:rsidRPr="00806CEE">
        <w:t>Enter the Controlling Area in the Set Controlling Area pop-up window</w:t>
      </w:r>
    </w:p>
    <w:p w14:paraId="503A6242" w14:textId="77777777" w:rsidR="00BA0D07" w:rsidRPr="00BA0D07" w:rsidRDefault="00806CEE" w:rsidP="00014ED8">
      <w:pPr>
        <w:pStyle w:val="a5"/>
        <w:numPr>
          <w:ilvl w:val="2"/>
          <w:numId w:val="10"/>
        </w:numPr>
        <w:outlineLvl w:val="3"/>
        <w:rPr>
          <w:b/>
        </w:rPr>
      </w:pPr>
      <w:r>
        <w:rPr>
          <w:rFonts w:hint="eastAsia"/>
        </w:rPr>
        <w:t>Input Profit Center</w:t>
      </w:r>
      <w:r w:rsidR="00FB008B">
        <w:rPr>
          <w:rFonts w:hint="eastAsia"/>
        </w:rPr>
        <w:t xml:space="preserve"> and enter &gt; Save</w:t>
      </w:r>
    </w:p>
    <w:p w14:paraId="6AD855F1" w14:textId="77777777" w:rsidR="00FB008B" w:rsidRPr="00FB008B" w:rsidRDefault="00FB008B" w:rsidP="00014ED8">
      <w:pPr>
        <w:pStyle w:val="a5"/>
        <w:numPr>
          <w:ilvl w:val="2"/>
          <w:numId w:val="10"/>
        </w:numPr>
        <w:outlineLvl w:val="3"/>
        <w:rPr>
          <w:b/>
        </w:rPr>
      </w:pPr>
      <w:r>
        <w:t>S</w:t>
      </w:r>
      <w:r>
        <w:rPr>
          <w:rFonts w:hint="eastAsia"/>
        </w:rPr>
        <w:t>ave button click</w:t>
      </w:r>
    </w:p>
    <w:p w14:paraId="0865E1D6" w14:textId="77777777" w:rsidR="00BA0D07" w:rsidRPr="009F49DB" w:rsidRDefault="00FB008B" w:rsidP="00014ED8">
      <w:pPr>
        <w:pStyle w:val="a5"/>
        <w:numPr>
          <w:ilvl w:val="2"/>
          <w:numId w:val="10"/>
        </w:numPr>
        <w:outlineLvl w:val="3"/>
        <w:rPr>
          <w:b/>
        </w:rPr>
      </w:pPr>
      <w:r w:rsidRPr="00FB008B">
        <w:t xml:space="preserve">After saving, it is inactive and must be </w:t>
      </w:r>
      <w:r>
        <w:rPr>
          <w:rFonts w:hint="eastAsia"/>
        </w:rPr>
        <w:t>activate</w:t>
      </w:r>
      <w:r w:rsidRPr="00FB008B">
        <w:t>. Click the "</w:t>
      </w:r>
      <w:r>
        <w:rPr>
          <w:rFonts w:hint="eastAsia"/>
        </w:rPr>
        <w:t>Activate</w:t>
      </w:r>
      <w:r w:rsidRPr="00FB008B">
        <w:t>" button on the top left</w:t>
      </w:r>
    </w:p>
    <w:p w14:paraId="479575C8" w14:textId="77777777" w:rsidR="006D7D66" w:rsidRDefault="00FB008B" w:rsidP="00014ED8">
      <w:pPr>
        <w:pStyle w:val="a5"/>
        <w:numPr>
          <w:ilvl w:val="2"/>
          <w:numId w:val="10"/>
        </w:numPr>
        <w:outlineLvl w:val="3"/>
        <w:rPr>
          <w:noProof/>
        </w:rPr>
      </w:pPr>
      <w:r>
        <w:rPr>
          <w:rFonts w:hint="eastAsia"/>
        </w:rPr>
        <w:t xml:space="preserve">Delete profit Center pop-up window  </w:t>
      </w:r>
      <w:r w:rsidR="005169E8">
        <w:t>“</w:t>
      </w:r>
      <w:r w:rsidR="005169E8" w:rsidRPr="005169E8">
        <w:t xml:space="preserve">Do you really want to delete the profit center? </w:t>
      </w:r>
      <w:r w:rsidR="005169E8">
        <w:t>“</w:t>
      </w:r>
      <w:r w:rsidR="005169E8">
        <w:rPr>
          <w:rFonts w:hint="eastAsia"/>
        </w:rPr>
        <w:t xml:space="preserve">  click </w:t>
      </w:r>
      <w:r w:rsidR="005169E8">
        <w:t>“</w:t>
      </w:r>
      <w:r w:rsidR="005169E8">
        <w:rPr>
          <w:rFonts w:hint="eastAsia"/>
        </w:rPr>
        <w:t>Yes</w:t>
      </w:r>
      <w:r w:rsidR="005169E8">
        <w:t>”</w:t>
      </w:r>
      <w:r w:rsidR="005169E8">
        <w:rPr>
          <w:rFonts w:hint="eastAsia"/>
        </w:rPr>
        <w:t xml:space="preserve"> button.</w:t>
      </w:r>
      <w:r w:rsidR="005169E8">
        <w:rPr>
          <w:rFonts w:hint="eastAsia"/>
          <w:noProof/>
        </w:rPr>
        <w:t xml:space="preserve"> </w:t>
      </w:r>
    </w:p>
    <w:p w14:paraId="4BD4457C" w14:textId="77777777" w:rsidR="005169E8" w:rsidRDefault="005169E8" w:rsidP="00014ED8">
      <w:pPr>
        <w:pStyle w:val="a5"/>
        <w:numPr>
          <w:ilvl w:val="2"/>
          <w:numId w:val="10"/>
        </w:numPr>
        <w:outlineLvl w:val="3"/>
        <w:rPr>
          <w:noProof/>
        </w:rPr>
      </w:pPr>
      <w:r>
        <w:rPr>
          <w:noProof/>
        </w:rPr>
        <w:t>“</w:t>
      </w:r>
      <w:r>
        <w:rPr>
          <w:rFonts w:hint="eastAsia"/>
          <w:noProof/>
        </w:rPr>
        <w:t xml:space="preserve">Profit Center </w:t>
      </w:r>
      <w:r>
        <w:rPr>
          <w:noProof/>
        </w:rPr>
        <w:t>…</w:t>
      </w:r>
      <w:r>
        <w:rPr>
          <w:rFonts w:hint="eastAsia"/>
          <w:noProof/>
        </w:rPr>
        <w:t xml:space="preserve">.  </w:t>
      </w:r>
      <w:r>
        <w:rPr>
          <w:noProof/>
        </w:rPr>
        <w:t>D</w:t>
      </w:r>
      <w:r>
        <w:rPr>
          <w:rFonts w:hint="eastAsia"/>
          <w:noProof/>
        </w:rPr>
        <w:t>eleted</w:t>
      </w:r>
      <w:r>
        <w:rPr>
          <w:noProof/>
        </w:rPr>
        <w:t>”</w:t>
      </w:r>
      <w:r w:rsidRPr="005169E8">
        <w:t xml:space="preserve"> </w:t>
      </w:r>
      <w:r w:rsidRPr="005169E8">
        <w:rPr>
          <w:noProof/>
        </w:rPr>
        <w:t>message printed on success</w:t>
      </w:r>
      <w:r>
        <w:rPr>
          <w:rFonts w:hint="eastAsia"/>
          <w:noProof/>
        </w:rPr>
        <w:t>.</w:t>
      </w:r>
    </w:p>
    <w:p w14:paraId="297A78FF" w14:textId="77777777" w:rsidR="005B2A18" w:rsidRDefault="001E44E5" w:rsidP="00423D5C">
      <w:pPr>
        <w:pStyle w:val="a5"/>
        <w:ind w:left="851"/>
        <w:rPr>
          <w:noProof/>
        </w:rPr>
      </w:pPr>
      <w:r>
        <w:rPr>
          <w:noProof/>
        </w:rPr>
        <w:pict w14:anchorId="443902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61.5pt;height:97.5pt;visibility:visible">
            <v:imagedata r:id="rId10" o:title=""/>
          </v:shape>
        </w:pict>
      </w:r>
    </w:p>
    <w:p w14:paraId="5A808509" w14:textId="77777777" w:rsidR="005169E8" w:rsidRDefault="001E44E5" w:rsidP="00423D5C">
      <w:pPr>
        <w:pStyle w:val="a5"/>
        <w:ind w:left="851"/>
        <w:rPr>
          <w:noProof/>
        </w:rPr>
      </w:pPr>
      <w:r>
        <w:rPr>
          <w:noProof/>
        </w:rPr>
        <w:lastRenderedPageBreak/>
        <w:pict w14:anchorId="5A2BE734">
          <v:shape id="_x0000_i1026" type="#_x0000_t75" style="width:468pt;height:400pt;visibility:visible">
            <v:imagedata r:id="rId11" o:title=""/>
          </v:shape>
        </w:pict>
      </w:r>
    </w:p>
    <w:p w14:paraId="0F7C7F2B" w14:textId="77777777" w:rsidR="00DC3E10" w:rsidRDefault="001E44E5" w:rsidP="00423D5C">
      <w:pPr>
        <w:pStyle w:val="a5"/>
        <w:ind w:left="851"/>
        <w:rPr>
          <w:noProof/>
        </w:rPr>
      </w:pPr>
      <w:r>
        <w:rPr>
          <w:noProof/>
        </w:rPr>
        <w:lastRenderedPageBreak/>
        <w:pict w14:anchorId="6151931A">
          <v:shape id="_x0000_i1027" type="#_x0000_t75" style="width:468pt;height:408.5pt;visibility:visible">
            <v:imagedata r:id="rId12" o:title=""/>
          </v:shape>
        </w:pict>
      </w:r>
    </w:p>
    <w:p w14:paraId="36274061" w14:textId="77777777" w:rsidR="00DC3E10" w:rsidRDefault="00DC3E10" w:rsidP="00423D5C">
      <w:pPr>
        <w:pStyle w:val="a5"/>
        <w:ind w:left="851"/>
        <w:rPr>
          <w:noProof/>
        </w:rPr>
      </w:pPr>
    </w:p>
    <w:p w14:paraId="1ADDA614" w14:textId="77777777" w:rsidR="00DC3E10" w:rsidRDefault="001E44E5" w:rsidP="00423D5C">
      <w:pPr>
        <w:pStyle w:val="a5"/>
        <w:ind w:left="851"/>
        <w:rPr>
          <w:b/>
        </w:rPr>
      </w:pPr>
      <w:r>
        <w:rPr>
          <w:noProof/>
        </w:rPr>
        <w:pict w14:anchorId="118524CA">
          <v:shape id="_x0000_i1028" type="#_x0000_t75" style="width:193pt;height:27pt;visibility:visible">
            <v:imagedata r:id="rId13" o:title=""/>
          </v:shape>
        </w:pict>
      </w:r>
    </w:p>
    <w:sectPr w:rsidR="00DC3E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6BD2" w14:textId="77777777" w:rsidR="007A37BE" w:rsidRDefault="007A37BE" w:rsidP="006D7D66">
      <w:pPr>
        <w:spacing w:after="0" w:line="240" w:lineRule="auto"/>
      </w:pPr>
      <w:r>
        <w:separator/>
      </w:r>
    </w:p>
  </w:endnote>
  <w:endnote w:type="continuationSeparator" w:id="0">
    <w:p w14:paraId="3FD53DC7" w14:textId="77777777" w:rsidR="007A37BE" w:rsidRDefault="007A37BE" w:rsidP="006D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06EC" w14:textId="77777777" w:rsidR="007A37BE" w:rsidRDefault="007A37BE" w:rsidP="006D7D66">
      <w:pPr>
        <w:spacing w:after="0" w:line="240" w:lineRule="auto"/>
      </w:pPr>
      <w:r>
        <w:separator/>
      </w:r>
    </w:p>
  </w:footnote>
  <w:footnote w:type="continuationSeparator" w:id="0">
    <w:p w14:paraId="3BBBCC67" w14:textId="77777777" w:rsidR="007A37BE" w:rsidRDefault="007A37BE" w:rsidP="006D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558B"/>
    <w:multiLevelType w:val="hybridMultilevel"/>
    <w:tmpl w:val="CE901820"/>
    <w:lvl w:ilvl="0" w:tplc="7EFC1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EC56F71"/>
    <w:multiLevelType w:val="hybridMultilevel"/>
    <w:tmpl w:val="24F8A4F8"/>
    <w:lvl w:ilvl="0" w:tplc="B75E2A3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2" w15:restartNumberingAfterBreak="0">
    <w:nsid w:val="35757FEE"/>
    <w:multiLevelType w:val="hybridMultilevel"/>
    <w:tmpl w:val="7C52CDAE"/>
    <w:lvl w:ilvl="0" w:tplc="B75E2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36687151"/>
    <w:multiLevelType w:val="hybridMultilevel"/>
    <w:tmpl w:val="F9CA84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FD3014"/>
    <w:multiLevelType w:val="hybridMultilevel"/>
    <w:tmpl w:val="F136254A"/>
    <w:lvl w:ilvl="0" w:tplc="3DDC9A7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49D0AF5"/>
    <w:multiLevelType w:val="multilevel"/>
    <w:tmpl w:val="30FA49C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5EF1671"/>
    <w:multiLevelType w:val="hybridMultilevel"/>
    <w:tmpl w:val="DA4E7538"/>
    <w:lvl w:ilvl="0" w:tplc="0AAA8A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4A8757A8"/>
    <w:multiLevelType w:val="hybridMultilevel"/>
    <w:tmpl w:val="70CA940C"/>
    <w:lvl w:ilvl="0" w:tplc="B13A7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6FCF23C3"/>
    <w:multiLevelType w:val="hybridMultilevel"/>
    <w:tmpl w:val="17C40F9E"/>
    <w:lvl w:ilvl="0" w:tplc="E1A62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789B15F8"/>
    <w:multiLevelType w:val="hybridMultilevel"/>
    <w:tmpl w:val="4A367834"/>
    <w:lvl w:ilvl="0" w:tplc="931285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95674112">
    <w:abstractNumId w:val="6"/>
  </w:num>
  <w:num w:numId="2" w16cid:durableId="1728070991">
    <w:abstractNumId w:val="4"/>
  </w:num>
  <w:num w:numId="3" w16cid:durableId="489902926">
    <w:abstractNumId w:val="0"/>
  </w:num>
  <w:num w:numId="4" w16cid:durableId="521936712">
    <w:abstractNumId w:val="8"/>
  </w:num>
  <w:num w:numId="5" w16cid:durableId="1005939885">
    <w:abstractNumId w:val="9"/>
  </w:num>
  <w:num w:numId="6" w16cid:durableId="1955089161">
    <w:abstractNumId w:val="2"/>
  </w:num>
  <w:num w:numId="7" w16cid:durableId="1540431902">
    <w:abstractNumId w:val="3"/>
  </w:num>
  <w:num w:numId="8" w16cid:durableId="1354071262">
    <w:abstractNumId w:val="1"/>
  </w:num>
  <w:num w:numId="9" w16cid:durableId="600071118">
    <w:abstractNumId w:val="7"/>
  </w:num>
  <w:num w:numId="10" w16cid:durableId="784884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0A9"/>
    <w:rsid w:val="000055A5"/>
    <w:rsid w:val="00014ED8"/>
    <w:rsid w:val="00090ED6"/>
    <w:rsid w:val="00096946"/>
    <w:rsid w:val="000B30A9"/>
    <w:rsid w:val="000C16F5"/>
    <w:rsid w:val="000D13A6"/>
    <w:rsid w:val="000E1CC5"/>
    <w:rsid w:val="000E3CF0"/>
    <w:rsid w:val="001B18CA"/>
    <w:rsid w:val="001E44E5"/>
    <w:rsid w:val="001F4F55"/>
    <w:rsid w:val="002009EA"/>
    <w:rsid w:val="00381E3B"/>
    <w:rsid w:val="003A0810"/>
    <w:rsid w:val="003A5BEB"/>
    <w:rsid w:val="00414398"/>
    <w:rsid w:val="00423D5C"/>
    <w:rsid w:val="00444F33"/>
    <w:rsid w:val="00454AB5"/>
    <w:rsid w:val="005169E8"/>
    <w:rsid w:val="005A2452"/>
    <w:rsid w:val="005B2A18"/>
    <w:rsid w:val="005F3BD5"/>
    <w:rsid w:val="00626895"/>
    <w:rsid w:val="006D7D66"/>
    <w:rsid w:val="00713BDD"/>
    <w:rsid w:val="00745BC8"/>
    <w:rsid w:val="007721D7"/>
    <w:rsid w:val="00776404"/>
    <w:rsid w:val="007A37BE"/>
    <w:rsid w:val="007E49FA"/>
    <w:rsid w:val="00806CEE"/>
    <w:rsid w:val="008338E5"/>
    <w:rsid w:val="00855698"/>
    <w:rsid w:val="009133D8"/>
    <w:rsid w:val="009645C8"/>
    <w:rsid w:val="009E09E4"/>
    <w:rsid w:val="009F49DB"/>
    <w:rsid w:val="00A10A2F"/>
    <w:rsid w:val="00A36339"/>
    <w:rsid w:val="00A4331F"/>
    <w:rsid w:val="00B1081E"/>
    <w:rsid w:val="00B17EFE"/>
    <w:rsid w:val="00B71C40"/>
    <w:rsid w:val="00BA0D07"/>
    <w:rsid w:val="00BB4755"/>
    <w:rsid w:val="00CA36B7"/>
    <w:rsid w:val="00D1584F"/>
    <w:rsid w:val="00D448E2"/>
    <w:rsid w:val="00D91619"/>
    <w:rsid w:val="00DC3E10"/>
    <w:rsid w:val="00DE4FE1"/>
    <w:rsid w:val="00DF7335"/>
    <w:rsid w:val="00E65307"/>
    <w:rsid w:val="00EA01E4"/>
    <w:rsid w:val="00F124E9"/>
    <w:rsid w:val="00F562F6"/>
    <w:rsid w:val="00F73120"/>
    <w:rsid w:val="00F80207"/>
    <w:rsid w:val="00F8106C"/>
    <w:rsid w:val="00FA2989"/>
    <w:rsid w:val="00FB008B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3F662"/>
  <w15:chartTrackingRefBased/>
  <w15:docId w15:val="{0FCFAA9D-6373-43E5-883A-7D38CA9D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"/>
    <w:link w:val="1Char"/>
    <w:uiPriority w:val="9"/>
    <w:qFormat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6D7D6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6D7D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6D7D66"/>
    <w:rPr>
      <w:kern w:val="2"/>
      <w:szCs w:val="22"/>
    </w:rPr>
  </w:style>
  <w:style w:type="character" w:customStyle="1" w:styleId="1Char">
    <w:name w:val="제목 1 Char"/>
    <w:link w:val="1"/>
    <w:uiPriority w:val="9"/>
    <w:rsid w:val="006D7D66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D7D6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1B7F8-E85D-4D05-8CD3-E4D23934E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7C196-2801-4955-9942-B794853BC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2B779-8D1C-4BDB-8E18-C7B2BF02C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197</Words>
  <Characters>616</Characters>
  <Application>Microsoft Office Word</Application>
  <DocSecurity>0</DocSecurity>
  <Lines>51</Lines>
  <Paragraphs>50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ADMINIBM</dc:creator>
  <cp:keywords/>
  <cp:lastModifiedBy>양윤헌/ERP 플랫폼서비스팀/YOONHEON YANG</cp:lastModifiedBy>
  <cp:revision>6</cp:revision>
  <dcterms:created xsi:type="dcterms:W3CDTF">2025-11-21T10:15:00Z</dcterms:created>
  <dcterms:modified xsi:type="dcterms:W3CDTF">2025-12-03T09:26:00Z</dcterms:modified>
</cp:coreProperties>
</file>